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6592A" w14:textId="69C604E6" w:rsidR="7C449C04" w:rsidRDefault="7C449C04" w:rsidP="5420D52E">
      <w:pPr>
        <w:spacing w:beforeAutospacing="1" w:afterAutospacing="1" w:line="259" w:lineRule="auto"/>
        <w:rPr>
          <w:rStyle w:val="eop"/>
          <w:rFonts w:eastAsiaTheme="minorEastAsia"/>
          <w:b/>
          <w:bCs/>
          <w:color w:val="3C5916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5420D52E" w14:paraId="1E9535C3" w14:textId="77777777" w:rsidTr="5420D52E">
        <w:trPr>
          <w:trHeight w:val="300"/>
        </w:trPr>
        <w:tc>
          <w:tcPr>
            <w:tcW w:w="9630" w:type="dxa"/>
            <w:tcBorders>
              <w:top w:val="none" w:sz="4" w:space="0" w:color="FAE2D5" w:themeColor="accent2" w:themeTint="33"/>
              <w:left w:val="none" w:sz="4" w:space="0" w:color="FAE2D5" w:themeColor="accent2" w:themeTint="33"/>
              <w:bottom w:val="none" w:sz="4" w:space="0" w:color="FAE2D5" w:themeColor="accent2" w:themeTint="33"/>
              <w:right w:val="none" w:sz="4" w:space="0" w:color="FAE2D5" w:themeColor="accent2" w:themeTint="33"/>
            </w:tcBorders>
            <w:shd w:val="clear" w:color="auto" w:fill="F4E6DA"/>
          </w:tcPr>
          <w:p w14:paraId="0F131ED2" w14:textId="6E1F2BF2" w:rsidR="5420D52E" w:rsidRDefault="5420D52E" w:rsidP="5420D52E">
            <w:pPr>
              <w:pStyle w:val="paragraph"/>
              <w:rPr>
                <w:rStyle w:val="eop"/>
                <w:rFonts w:asciiTheme="minorHAnsi" w:eastAsiaTheme="minorEastAsia" w:hAnsiTheme="minorHAnsi" w:cstheme="minorBidi"/>
                <w:b/>
                <w:bCs/>
                <w:color w:val="3C5916"/>
                <w:sz w:val="28"/>
                <w:szCs w:val="28"/>
              </w:rPr>
            </w:pPr>
            <w:r>
              <w:br/>
            </w:r>
            <w:r w:rsidR="55497F85" w:rsidRPr="5420D52E">
              <w:rPr>
                <w:rStyle w:val="eop"/>
                <w:rFonts w:asciiTheme="minorHAnsi" w:eastAsiaTheme="minorEastAsia" w:hAnsiTheme="minorHAnsi" w:cstheme="minorBidi"/>
                <w:b/>
                <w:bCs/>
                <w:color w:val="3C5916"/>
                <w:sz w:val="28"/>
                <w:szCs w:val="28"/>
              </w:rPr>
              <w:t>M</w:t>
            </w:r>
            <w:r w:rsidR="6C235035" w:rsidRPr="5420D52E">
              <w:rPr>
                <w:rStyle w:val="eop"/>
                <w:rFonts w:asciiTheme="minorHAnsi" w:eastAsiaTheme="minorEastAsia" w:hAnsiTheme="minorHAnsi" w:cstheme="minorBidi"/>
                <w:b/>
                <w:bCs/>
                <w:color w:val="3C5916"/>
                <w:sz w:val="28"/>
                <w:szCs w:val="28"/>
              </w:rPr>
              <w:t xml:space="preserve">uokkaile kutsusta </w:t>
            </w:r>
            <w:r w:rsidR="6C235035" w:rsidRPr="5420D52E">
              <w:rPr>
                <w:rStyle w:val="eop"/>
                <w:rFonts w:asciiTheme="minorHAnsi" w:eastAsiaTheme="minorEastAsia" w:hAnsiTheme="minorHAnsi" w:cstheme="minorBidi"/>
                <w:b/>
                <w:bCs/>
                <w:color w:val="3C5916"/>
                <w:sz w:val="28"/>
                <w:szCs w:val="28"/>
                <w:highlight w:val="yellow"/>
              </w:rPr>
              <w:t>keltaisella korostetut</w:t>
            </w:r>
            <w:r w:rsidR="6C235035" w:rsidRPr="5420D52E">
              <w:rPr>
                <w:rStyle w:val="eop"/>
                <w:rFonts w:asciiTheme="minorHAnsi" w:eastAsiaTheme="minorEastAsia" w:hAnsiTheme="minorHAnsi" w:cstheme="minorBidi"/>
                <w:b/>
                <w:bCs/>
                <w:color w:val="3C5916"/>
                <w:sz w:val="28"/>
                <w:szCs w:val="28"/>
              </w:rPr>
              <w:t xml:space="preserve"> kohdat </w:t>
            </w:r>
            <w:r>
              <w:br/>
            </w:r>
            <w:r w:rsidR="6C235035" w:rsidRPr="5420D52E">
              <w:rPr>
                <w:rStyle w:val="eop"/>
                <w:rFonts w:asciiTheme="minorHAnsi" w:eastAsiaTheme="minorEastAsia" w:hAnsiTheme="minorHAnsi" w:cstheme="minorBidi"/>
                <w:b/>
                <w:bCs/>
                <w:color w:val="3C5916"/>
                <w:sz w:val="28"/>
                <w:szCs w:val="28"/>
              </w:rPr>
              <w:t>ja laita haaste eteenpäin.</w:t>
            </w:r>
          </w:p>
          <w:p w14:paraId="0E12D220" w14:textId="777CA507" w:rsidR="5420D52E" w:rsidRDefault="5420D52E" w:rsidP="5420D52E">
            <w:pPr>
              <w:pStyle w:val="paragraph"/>
              <w:rPr>
                <w:rStyle w:val="eop"/>
                <w:rFonts w:asciiTheme="minorHAnsi" w:eastAsiaTheme="minorEastAsia" w:hAnsiTheme="minorHAnsi" w:cstheme="minorBidi"/>
                <w:b/>
                <w:bCs/>
                <w:color w:val="3C5916"/>
                <w:sz w:val="18"/>
                <w:szCs w:val="18"/>
              </w:rPr>
            </w:pPr>
          </w:p>
        </w:tc>
      </w:tr>
    </w:tbl>
    <w:p w14:paraId="5803EB90" w14:textId="34BE4680" w:rsidR="7C449C04" w:rsidRDefault="7C449C04" w:rsidP="5420D52E">
      <w:pPr>
        <w:pStyle w:val="paragraph"/>
        <w:spacing w:line="259" w:lineRule="auto"/>
        <w:rPr>
          <w:rStyle w:val="eop"/>
          <w:rFonts w:asciiTheme="minorHAnsi" w:eastAsiaTheme="minorEastAsia" w:hAnsiTheme="minorHAnsi" w:cstheme="minorBidi"/>
          <w:b/>
          <w:bCs/>
          <w:color w:val="3C5916"/>
          <w:sz w:val="28"/>
          <w:szCs w:val="28"/>
        </w:rPr>
      </w:pPr>
    </w:p>
    <w:p w14:paraId="79283CE1" w14:textId="77777777" w:rsidR="00D4172F" w:rsidRDefault="00D4172F" w:rsidP="5F34CC83">
      <w:pPr>
        <w:pStyle w:val="paragraph"/>
        <w:textAlignment w:val="baseline"/>
        <w:rPr>
          <w:rStyle w:val="eop"/>
          <w:rFonts w:ascii="Calibri" w:eastAsia="Calibri" w:hAnsi="Calibri" w:cs="Calibri"/>
          <w:highlight w:val="yellow"/>
        </w:rPr>
      </w:pPr>
    </w:p>
    <w:p w14:paraId="6C39654F" w14:textId="0AE11D28" w:rsidR="007D32D2" w:rsidRPr="007D32D2" w:rsidRDefault="25B9485C" w:rsidP="5F34CC83">
      <w:pPr>
        <w:pStyle w:val="paragraph"/>
        <w:textAlignment w:val="baseline"/>
        <w:rPr>
          <w:rStyle w:val="eop"/>
          <w:rFonts w:ascii="Calibri" w:eastAsia="Calibri" w:hAnsi="Calibri" w:cs="Calibri"/>
        </w:rPr>
      </w:pPr>
      <w:r w:rsidRPr="75E2A67C">
        <w:rPr>
          <w:rStyle w:val="eop"/>
          <w:rFonts w:ascii="Calibri" w:eastAsia="Calibri" w:hAnsi="Calibri" w:cs="Calibri"/>
          <w:highlight w:val="yellow"/>
        </w:rPr>
        <w:t>&lt;Sähköpostiotsikko&gt;</w:t>
      </w:r>
      <w:r w:rsidRPr="75E2A67C">
        <w:rPr>
          <w:rStyle w:val="eop"/>
          <w:rFonts w:ascii="Calibri" w:eastAsia="Calibri" w:hAnsi="Calibri" w:cs="Calibri"/>
        </w:rPr>
        <w:t xml:space="preserve"> Haluamme teidät mukaan Suureen Metsädialogipäivään järjestämään keskustelun ”Metsien merkityksestä ja tulevaisuudesta Suomessa”</w:t>
      </w:r>
      <w:r w:rsidR="007D32D2">
        <w:br/>
      </w:r>
      <w:r w:rsidR="007D32D2">
        <w:br/>
      </w:r>
    </w:p>
    <w:p w14:paraId="70F0813B" w14:textId="77777777" w:rsidR="007D32D2" w:rsidRPr="007D32D2" w:rsidRDefault="25B9485C" w:rsidP="5F34CC83">
      <w:pPr>
        <w:spacing w:before="100" w:beforeAutospacing="1" w:after="100" w:afterAutospacing="1"/>
        <w:rPr>
          <w:rFonts w:ascii="Calibri" w:eastAsia="Calibri" w:hAnsi="Calibri" w:cs="Calibri"/>
          <w:lang w:eastAsia="fi-FI"/>
        </w:rPr>
      </w:pPr>
      <w:r w:rsidRPr="5F34CC83">
        <w:rPr>
          <w:rFonts w:ascii="Calibri" w:eastAsia="Calibri" w:hAnsi="Calibri" w:cs="Calibri"/>
          <w:lang w:eastAsia="fi-FI"/>
        </w:rPr>
        <w:t xml:space="preserve">Hei </w:t>
      </w:r>
      <w:r w:rsidRPr="5F34CC83">
        <w:rPr>
          <w:rFonts w:ascii="Calibri" w:eastAsia="Calibri" w:hAnsi="Calibri" w:cs="Calibri"/>
          <w:highlight w:val="yellow"/>
          <w:lang w:eastAsia="fi-FI"/>
        </w:rPr>
        <w:t>xxx</w:t>
      </w:r>
    </w:p>
    <w:p w14:paraId="7DAFD271" w14:textId="267EA6BF" w:rsidR="005908CD" w:rsidRPr="007D32D2" w:rsidRDefault="5E780503" w:rsidP="5420D52E">
      <w:pPr>
        <w:spacing w:beforeAutospacing="1" w:afterAutospacing="1"/>
        <w:rPr>
          <w:rFonts w:ascii="Calibri" w:eastAsia="Calibri" w:hAnsi="Calibri" w:cs="Calibri"/>
          <w:lang w:eastAsia="fi-FI"/>
        </w:rPr>
      </w:pPr>
      <w:r w:rsidRPr="5420D52E">
        <w:rPr>
          <w:rFonts w:ascii="Calibri" w:eastAsia="Calibri" w:hAnsi="Calibri" w:cs="Calibri"/>
          <w:lang w:eastAsia="fi-FI"/>
        </w:rPr>
        <w:t xml:space="preserve">Me </w:t>
      </w:r>
      <w:r w:rsidRPr="5420D52E">
        <w:rPr>
          <w:rFonts w:ascii="Calibri" w:eastAsia="Calibri" w:hAnsi="Calibri" w:cs="Calibri"/>
          <w:highlight w:val="yellow"/>
          <w:lang w:eastAsia="fi-FI"/>
        </w:rPr>
        <w:t>xxx:ssä</w:t>
      </w:r>
      <w:r w:rsidRPr="5420D52E">
        <w:rPr>
          <w:rFonts w:ascii="Calibri" w:eastAsia="Calibri" w:hAnsi="Calibri" w:cs="Calibri"/>
          <w:lang w:eastAsia="fi-FI"/>
        </w:rPr>
        <w:t xml:space="preserve"> osallistumme Suureen Metsädialogipäivään 2.4.2025 järjestämällä dialogin. Haastamme teidät mukaan! Lue alta lisää ja ilmoittaudu mukaan. </w:t>
      </w:r>
      <w:r w:rsidR="005908CD">
        <w:br/>
      </w:r>
    </w:p>
    <w:p w14:paraId="0B3A90B4" w14:textId="6E50D051" w:rsidR="005908CD" w:rsidRPr="007D32D2" w:rsidRDefault="25B9485C" w:rsidP="5F34CC83">
      <w:pPr>
        <w:rPr>
          <w:rFonts w:ascii="Calibri" w:eastAsia="Calibri" w:hAnsi="Calibri" w:cs="Calibri"/>
          <w:sz w:val="28"/>
          <w:szCs w:val="28"/>
        </w:rPr>
      </w:pPr>
      <w:r w:rsidRPr="5F34CC83">
        <w:rPr>
          <w:rStyle w:val="eop"/>
          <w:rFonts w:ascii="Calibri" w:eastAsia="Calibri" w:hAnsi="Calibri" w:cs="Calibri"/>
          <w:b/>
          <w:bCs/>
          <w:sz w:val="28"/>
          <w:szCs w:val="28"/>
        </w:rPr>
        <w:t>Kutsumme</w:t>
      </w:r>
      <w:r w:rsidR="11643A40" w:rsidRPr="5F34CC83">
        <w:rPr>
          <w:rStyle w:val="eop"/>
          <w:rFonts w:ascii="Calibri" w:eastAsia="Calibri" w:hAnsi="Calibri" w:cs="Calibri"/>
          <w:b/>
          <w:bCs/>
          <w:sz w:val="28"/>
          <w:szCs w:val="28"/>
        </w:rPr>
        <w:t xml:space="preserve"> teidät mukaan</w:t>
      </w:r>
      <w:r w:rsidR="11643A40" w:rsidRPr="5F34CC83">
        <w:rPr>
          <w:rStyle w:val="eop"/>
          <w:rFonts w:ascii="Calibri" w:eastAsia="Calibri" w:hAnsi="Calibri" w:cs="Calibri"/>
          <w:sz w:val="28"/>
          <w:szCs w:val="28"/>
        </w:rPr>
        <w:t xml:space="preserve"> </w:t>
      </w:r>
      <w:r w:rsidR="11643A40" w:rsidRPr="5F34CC83">
        <w:rPr>
          <w:rStyle w:val="eop"/>
          <w:rFonts w:ascii="Calibri" w:eastAsia="Calibri" w:hAnsi="Calibri" w:cs="Calibri"/>
          <w:b/>
          <w:bCs/>
          <w:sz w:val="28"/>
          <w:szCs w:val="28"/>
        </w:rPr>
        <w:t xml:space="preserve">Suureen Metsädialogipäivään järjestämään keskustelun ”Metsien merkityksestä ja tulevaisuudesta Suomessa” </w:t>
      </w:r>
      <w:r w:rsidR="19A7E4C3" w:rsidRPr="5F34CC83">
        <w:rPr>
          <w:rFonts w:ascii="Calibri" w:eastAsia="Calibri" w:hAnsi="Calibri" w:cs="Calibri"/>
          <w:b/>
          <w:bCs/>
          <w:sz w:val="28"/>
          <w:szCs w:val="28"/>
        </w:rPr>
        <w:t>2.4.2025</w:t>
      </w:r>
      <w:r w:rsidR="11643A40" w:rsidRPr="5F34CC83">
        <w:rPr>
          <w:rFonts w:ascii="Calibri" w:eastAsia="Calibri" w:hAnsi="Calibri" w:cs="Calibri"/>
          <w:b/>
          <w:bCs/>
          <w:sz w:val="28"/>
          <w:szCs w:val="28"/>
        </w:rPr>
        <w:t>.</w:t>
      </w:r>
      <w:r w:rsidR="11643A40" w:rsidRPr="5F34CC83">
        <w:rPr>
          <w:rFonts w:ascii="Calibri" w:eastAsia="Calibri" w:hAnsi="Calibri" w:cs="Calibri"/>
          <w:sz w:val="28"/>
          <w:szCs w:val="28"/>
        </w:rPr>
        <w:t xml:space="preserve"> </w:t>
      </w:r>
    </w:p>
    <w:p w14:paraId="56933E07" w14:textId="77777777" w:rsidR="0053306A" w:rsidRPr="007D32D2" w:rsidRDefault="0053306A" w:rsidP="5F34CC83">
      <w:pPr>
        <w:rPr>
          <w:rFonts w:ascii="Calibri" w:eastAsia="Calibri" w:hAnsi="Calibri" w:cs="Calibri"/>
          <w:kern w:val="0"/>
          <w:lang w:eastAsia="fi-FI"/>
          <w14:ligatures w14:val="none"/>
        </w:rPr>
      </w:pPr>
    </w:p>
    <w:p w14:paraId="16680E23" w14:textId="7D6E97E7" w:rsidR="005908CD" w:rsidRPr="007D32D2" w:rsidRDefault="01531734" w:rsidP="5F34CC83">
      <w:pPr>
        <w:rPr>
          <w:rFonts w:ascii="Calibri" w:eastAsia="Calibri" w:hAnsi="Calibri" w:cs="Calibri"/>
        </w:rPr>
      </w:pPr>
      <w:r w:rsidRPr="5F34CC83">
        <w:rPr>
          <w:rFonts w:ascii="Calibri" w:eastAsia="Calibri" w:hAnsi="Calibri" w:cs="Calibri"/>
        </w:rPr>
        <w:t>Mitä metsä merkitsee sinulle</w:t>
      </w:r>
      <w:r w:rsidR="175C3CF1" w:rsidRPr="5F34CC83">
        <w:rPr>
          <w:rFonts w:ascii="Calibri" w:eastAsia="Calibri" w:hAnsi="Calibri" w:cs="Calibri"/>
        </w:rPr>
        <w:t xml:space="preserve">? </w:t>
      </w:r>
      <w:r w:rsidR="1E1CC6CE" w:rsidRPr="5F34CC83">
        <w:rPr>
          <w:rFonts w:ascii="Calibri" w:eastAsia="Calibri" w:hAnsi="Calibri" w:cs="Calibri"/>
        </w:rPr>
        <w:t>Yhteisöllesi? Suomelle? Mi</w:t>
      </w:r>
      <w:r w:rsidR="2EC89E6D" w:rsidRPr="5F34CC83">
        <w:rPr>
          <w:rFonts w:ascii="Calibri" w:eastAsia="Calibri" w:hAnsi="Calibri" w:cs="Calibri"/>
        </w:rPr>
        <w:t>llainen</w:t>
      </w:r>
      <w:r w:rsidR="1E1CC6CE" w:rsidRPr="5F34CC83">
        <w:rPr>
          <w:rFonts w:ascii="Calibri" w:eastAsia="Calibri" w:hAnsi="Calibri" w:cs="Calibri"/>
        </w:rPr>
        <w:t xml:space="preserve"> on metsi</w:t>
      </w:r>
      <w:r w:rsidR="4FA28F70" w:rsidRPr="5F34CC83">
        <w:rPr>
          <w:rFonts w:ascii="Calibri" w:eastAsia="Calibri" w:hAnsi="Calibri" w:cs="Calibri"/>
        </w:rPr>
        <w:t xml:space="preserve">en </w:t>
      </w:r>
      <w:r w:rsidR="1E1CC6CE" w:rsidRPr="5F34CC83">
        <w:rPr>
          <w:rFonts w:ascii="Calibri" w:eastAsia="Calibri" w:hAnsi="Calibri" w:cs="Calibri"/>
        </w:rPr>
        <w:t>tul</w:t>
      </w:r>
      <w:r w:rsidR="0A0E6317" w:rsidRPr="5F34CC83">
        <w:rPr>
          <w:rFonts w:ascii="Calibri" w:eastAsia="Calibri" w:hAnsi="Calibri" w:cs="Calibri"/>
        </w:rPr>
        <w:t>evaisuus?</w:t>
      </w:r>
      <w:r w:rsidR="11643A40" w:rsidRPr="5F34CC83">
        <w:rPr>
          <w:rFonts w:ascii="Calibri" w:eastAsia="Calibri" w:hAnsi="Calibri" w:cs="Calibri"/>
        </w:rPr>
        <w:t xml:space="preserve"> </w:t>
      </w:r>
    </w:p>
    <w:p w14:paraId="3350A1B4" w14:textId="55E8048A" w:rsidR="005908CD" w:rsidRPr="007D32D2" w:rsidRDefault="00B12425" w:rsidP="5F34CC83">
      <w:pPr>
        <w:rPr>
          <w:rFonts w:ascii="Calibri" w:eastAsia="Calibri" w:hAnsi="Calibri" w:cs="Calibri"/>
        </w:rPr>
      </w:pPr>
      <w:r w:rsidRPr="007D32D2">
        <w:rPr>
          <w:rFonts w:ascii="Times New Roman" w:hAnsi="Times New Roman" w:cs="Times New Roman"/>
        </w:rPr>
        <w:br/>
      </w:r>
      <w:r w:rsidR="11643A40" w:rsidRPr="5F34CC83">
        <w:rPr>
          <w:rFonts w:ascii="Calibri" w:eastAsia="Calibri" w:hAnsi="Calibri" w:cs="Calibri"/>
          <w:color w:val="000000" w:themeColor="text1"/>
          <w:kern w:val="0"/>
          <w:lang w:eastAsia="fi-FI"/>
          <w14:ligatures w14:val="none"/>
        </w:rPr>
        <w:t xml:space="preserve">Tavoitteena on saada näkyviin metsiin liittyvät merkitykset ja arvot, monipuolistaa metsistä käytävää keskustelua ja tukea metsiin liittyvän toiminnan uudistamista. </w:t>
      </w:r>
      <w:r w:rsidR="11643A40" w:rsidRPr="5F34CC83">
        <w:rPr>
          <w:rFonts w:ascii="Calibri" w:eastAsia="Calibri" w:hAnsi="Calibri" w:cs="Calibri"/>
          <w:color w:val="000000" w:themeColor="text1"/>
          <w:lang w:eastAsia="fi-FI"/>
        </w:rPr>
        <w:t>On tärkeää, että saamme erilaisten ryhmien näkökulmat esiin koko Suomen kattavasti ja haluamme teidän näkökulmanne mukaan.</w:t>
      </w:r>
    </w:p>
    <w:p w14:paraId="3291FEAF" w14:textId="722A010B" w:rsidR="00494854" w:rsidRPr="007D32D2" w:rsidRDefault="0849F25C" w:rsidP="5420D52E">
      <w:pPr>
        <w:spacing w:before="100" w:beforeAutospacing="1" w:after="100" w:afterAutospacing="1"/>
        <w:rPr>
          <w:rFonts w:ascii="Calibri" w:eastAsia="Calibri" w:hAnsi="Calibri" w:cs="Calibri"/>
          <w:i/>
          <w:iCs/>
          <w:color w:val="000000"/>
        </w:rPr>
      </w:pPr>
      <w:r w:rsidRPr="5420D52E">
        <w:rPr>
          <w:rFonts w:ascii="Calibri" w:eastAsia="Calibri" w:hAnsi="Calibri" w:cs="Calibri"/>
          <w:i/>
          <w:iCs/>
          <w:color w:val="000000" w:themeColor="text1"/>
        </w:rPr>
        <w:t>Metsillä on ratkaisevan tärkeä rooli ilmastonmuutoksen hillinnässä ja luontokadon pysäyttämisessä. Sama</w:t>
      </w:r>
      <w:r w:rsidR="7AAAB631" w:rsidRPr="5420D52E">
        <w:rPr>
          <w:rFonts w:ascii="Calibri" w:eastAsia="Calibri" w:hAnsi="Calibri" w:cs="Calibri"/>
          <w:i/>
          <w:iCs/>
          <w:color w:val="000000" w:themeColor="text1"/>
        </w:rPr>
        <w:t>an aikaan</w:t>
      </w:r>
      <w:r w:rsidRPr="5420D52E">
        <w:rPr>
          <w:rFonts w:ascii="Calibri" w:eastAsia="Calibri" w:hAnsi="Calibri" w:cs="Calibri"/>
          <w:i/>
          <w:iCs/>
          <w:color w:val="000000" w:themeColor="text1"/>
        </w:rPr>
        <w:t xml:space="preserve"> ne ovat tärkeä osa</w:t>
      </w:r>
      <w:r w:rsidR="7AAAB631" w:rsidRPr="5420D52E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Pr="5420D52E">
        <w:rPr>
          <w:rFonts w:ascii="Calibri" w:eastAsia="Calibri" w:hAnsi="Calibri" w:cs="Calibri"/>
          <w:i/>
          <w:iCs/>
          <w:color w:val="000000" w:themeColor="text1"/>
        </w:rPr>
        <w:t xml:space="preserve">talouselämää ja monien ihmisten elinkeinoa. Metsät ovat myös syvästi merkityksellinen elämisen, harrastamisen ja rauhoittumisen paikka ihmisille ja välttämätön elinympäristö tuhansille eliölajeille. </w:t>
      </w:r>
      <w:r w:rsidR="32022DAE" w:rsidRPr="5420D52E">
        <w:rPr>
          <w:rFonts w:ascii="Calibri" w:eastAsia="Calibri" w:hAnsi="Calibri" w:cs="Calibri"/>
          <w:i/>
          <w:iCs/>
          <w:color w:val="000000" w:themeColor="text1"/>
        </w:rPr>
        <w:t>M</w:t>
      </w:r>
      <w:r w:rsidRPr="5420D52E">
        <w:rPr>
          <w:rFonts w:ascii="Calibri" w:eastAsia="Calibri" w:hAnsi="Calibri" w:cs="Calibri"/>
          <w:i/>
          <w:iCs/>
          <w:color w:val="000000" w:themeColor="text1"/>
        </w:rPr>
        <w:t>etsät</w:t>
      </w:r>
      <w:r w:rsidR="4DE09BA2" w:rsidRPr="5420D52E">
        <w:rPr>
          <w:rFonts w:ascii="Calibri" w:eastAsia="Calibri" w:hAnsi="Calibri" w:cs="Calibri"/>
          <w:i/>
          <w:iCs/>
          <w:color w:val="000000" w:themeColor="text1"/>
        </w:rPr>
        <w:t>,</w:t>
      </w:r>
      <w:r w:rsidRPr="5420D52E">
        <w:rPr>
          <w:rFonts w:ascii="Calibri" w:eastAsia="Calibri" w:hAnsi="Calibri" w:cs="Calibri"/>
          <w:i/>
          <w:iCs/>
          <w:color w:val="000000" w:themeColor="text1"/>
        </w:rPr>
        <w:t xml:space="preserve"> niiden merkitys</w:t>
      </w:r>
      <w:r w:rsidR="00E97A2D" w:rsidRPr="5420D52E">
        <w:rPr>
          <w:rFonts w:ascii="Calibri" w:eastAsia="Calibri" w:hAnsi="Calibri" w:cs="Calibri"/>
          <w:i/>
          <w:iCs/>
          <w:color w:val="000000" w:themeColor="text1"/>
        </w:rPr>
        <w:t xml:space="preserve"> ja käyttö</w:t>
      </w:r>
      <w:r w:rsidRPr="5420D52E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7E8D6BEF" w:rsidRPr="5420D52E">
        <w:rPr>
          <w:rFonts w:ascii="Calibri" w:eastAsia="Calibri" w:hAnsi="Calibri" w:cs="Calibri"/>
          <w:i/>
          <w:iCs/>
          <w:color w:val="000000" w:themeColor="text1"/>
        </w:rPr>
        <w:t>Suomessa</w:t>
      </w:r>
      <w:r w:rsidRPr="5420D52E">
        <w:rPr>
          <w:rFonts w:ascii="Calibri" w:eastAsia="Calibri" w:hAnsi="Calibri" w:cs="Calibri"/>
          <w:i/>
          <w:iCs/>
          <w:color w:val="000000" w:themeColor="text1"/>
        </w:rPr>
        <w:t xml:space="preserve"> ovat syvässä murroksessa. Tulevaisuudessa meidän on kyettävä sovittamaan yhteen metsän eri merkitykset, arvot ja intressit</w:t>
      </w:r>
      <w:r w:rsidR="4F1EFEB3" w:rsidRPr="5420D52E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42B55386" w:rsidRPr="5420D52E">
        <w:rPr>
          <w:rFonts w:ascii="Calibri" w:eastAsia="Calibri" w:hAnsi="Calibri" w:cs="Calibri"/>
          <w:i/>
          <w:iCs/>
          <w:color w:val="000000" w:themeColor="text1"/>
        </w:rPr>
        <w:t>sekä</w:t>
      </w:r>
      <w:r w:rsidR="4F1EFEB3" w:rsidRPr="5420D52E">
        <w:rPr>
          <w:rFonts w:ascii="Calibri" w:eastAsia="Calibri" w:hAnsi="Calibri" w:cs="Calibri"/>
          <w:i/>
          <w:iCs/>
          <w:color w:val="000000" w:themeColor="text1"/>
        </w:rPr>
        <w:t xml:space="preserve"> sopeuttamaan metsien käyttö luonnon kantokyvyn rajoihin</w:t>
      </w:r>
    </w:p>
    <w:p w14:paraId="2B3DF989" w14:textId="036FBCE1" w:rsidR="00EF04A2" w:rsidRDefault="223AF252" w:rsidP="5F34CC83">
      <w:pPr>
        <w:spacing w:before="100" w:beforeAutospacing="1" w:after="100" w:afterAutospacing="1"/>
        <w:rPr>
          <w:rFonts w:ascii="Calibri" w:eastAsia="Calibri" w:hAnsi="Calibri" w:cs="Calibri"/>
          <w:color w:val="000000" w:themeColor="text1"/>
          <w:kern w:val="0"/>
          <w:lang w:eastAsia="fi-FI"/>
          <w14:ligatures w14:val="none"/>
        </w:rPr>
      </w:pPr>
      <w:r w:rsidRPr="5F34CC83">
        <w:rPr>
          <w:rFonts w:ascii="Calibri" w:eastAsia="Calibri" w:hAnsi="Calibri" w:cs="Calibri"/>
          <w:kern w:val="0"/>
          <w:lang w:eastAsia="fi-FI"/>
          <w14:ligatures w14:val="none"/>
        </w:rPr>
        <w:t xml:space="preserve">Dialogeista tehdään </w:t>
      </w:r>
      <w:proofErr w:type="spellStart"/>
      <w:r w:rsidRPr="5F34CC83">
        <w:rPr>
          <w:rFonts w:ascii="Calibri" w:eastAsia="Calibri" w:hAnsi="Calibri" w:cs="Calibri"/>
          <w:kern w:val="0"/>
          <w:lang w:eastAsia="fi-FI"/>
          <w14:ligatures w14:val="none"/>
        </w:rPr>
        <w:t>anonymisoitu</w:t>
      </w:r>
      <w:proofErr w:type="spellEnd"/>
      <w:r w:rsidRPr="5F34CC83">
        <w:rPr>
          <w:rFonts w:ascii="Calibri" w:eastAsia="Calibri" w:hAnsi="Calibri" w:cs="Calibri"/>
          <w:kern w:val="0"/>
          <w:lang w:eastAsia="fi-FI"/>
          <w14:ligatures w14:val="none"/>
        </w:rPr>
        <w:t xml:space="preserve"> julkinen yhteenveto ja vaihtoehtoisia </w:t>
      </w:r>
      <w:r w:rsidRPr="5F34CC83">
        <w:rPr>
          <w:rFonts w:ascii="Calibri" w:eastAsia="Calibri" w:hAnsi="Calibri" w:cs="Calibri"/>
          <w:color w:val="000000" w:themeColor="text1"/>
          <w:kern w:val="0"/>
          <w:lang w:eastAsia="fi-FI"/>
          <w14:ligatures w14:val="none"/>
        </w:rPr>
        <w:t>skenaarioita metsien tulevaisuudesta</w:t>
      </w:r>
      <w:r w:rsidR="75451E67" w:rsidRPr="5F34CC83">
        <w:rPr>
          <w:rFonts w:ascii="Calibri" w:eastAsia="Calibri" w:hAnsi="Calibri" w:cs="Calibri"/>
          <w:color w:val="000000" w:themeColor="text1"/>
          <w:kern w:val="0"/>
          <w:lang w:eastAsia="fi-FI"/>
          <w14:ligatures w14:val="none"/>
        </w:rPr>
        <w:t xml:space="preserve"> Suomessa</w:t>
      </w:r>
      <w:r w:rsidRPr="5F34CC83">
        <w:rPr>
          <w:rFonts w:ascii="Calibri" w:eastAsia="Calibri" w:hAnsi="Calibri" w:cs="Calibri"/>
          <w:color w:val="000000" w:themeColor="text1"/>
          <w:kern w:val="0"/>
          <w:lang w:eastAsia="fi-FI"/>
          <w14:ligatures w14:val="none"/>
        </w:rPr>
        <w:t>.</w:t>
      </w:r>
    </w:p>
    <w:p w14:paraId="45362E1A" w14:textId="6A99B861" w:rsidR="00420638" w:rsidRPr="00420638" w:rsidRDefault="4ED26641" w:rsidP="5F34CC83">
      <w:pPr>
        <w:spacing w:before="100" w:beforeAutospacing="1" w:after="100" w:afterAutospacing="1"/>
        <w:rPr>
          <w:rFonts w:ascii="Calibri" w:eastAsia="Calibri" w:hAnsi="Calibri" w:cs="Calibri"/>
          <w:kern w:val="0"/>
          <w:lang w:eastAsia="fi-FI"/>
          <w14:ligatures w14:val="none"/>
        </w:rPr>
      </w:pPr>
      <w:r w:rsidRPr="5F34CC83">
        <w:rPr>
          <w:rFonts w:ascii="Calibri" w:eastAsia="Calibri" w:hAnsi="Calibri" w:cs="Calibri"/>
          <w:kern w:val="0"/>
          <w:lang w:eastAsia="fi-FI"/>
          <w14:ligatures w14:val="none"/>
        </w:rPr>
        <w:t>Osallistuminen on helppoa, eikä vaadi keskustelun järjestäjältä isoa panosta. Tärkeintä on halu lähteä mukaan Suureen Metsädialogipäivään!</w:t>
      </w:r>
      <w:r w:rsidR="00420638">
        <w:br/>
      </w:r>
    </w:p>
    <w:p w14:paraId="0C5F6F13" w14:textId="77777777" w:rsidR="00D4172F" w:rsidRDefault="00D4172F">
      <w:pPr>
        <w:rPr>
          <w:rFonts w:ascii="Calibri" w:eastAsia="Calibri" w:hAnsi="Calibri" w:cs="Calibri"/>
          <w:b/>
          <w:bCs/>
          <w:kern w:val="0"/>
          <w:lang w:eastAsia="fi-FI"/>
          <w14:ligatures w14:val="none"/>
        </w:rPr>
      </w:pPr>
      <w:r>
        <w:rPr>
          <w:rFonts w:ascii="Calibri" w:eastAsia="Calibri" w:hAnsi="Calibri" w:cs="Calibri"/>
          <w:b/>
          <w:bCs/>
          <w:kern w:val="0"/>
          <w:lang w:eastAsia="fi-FI"/>
          <w14:ligatures w14:val="none"/>
        </w:rPr>
        <w:br w:type="page"/>
      </w:r>
    </w:p>
    <w:p w14:paraId="4D4F01C4" w14:textId="4DB0A2B9" w:rsidR="00377954" w:rsidRPr="007D32D2" w:rsidRDefault="63A7F38E" w:rsidP="5F34CC83">
      <w:pPr>
        <w:spacing w:before="100" w:beforeAutospacing="1" w:after="100" w:afterAutospacing="1"/>
        <w:outlineLvl w:val="2"/>
        <w:rPr>
          <w:rFonts w:ascii="Calibri" w:eastAsia="Calibri" w:hAnsi="Calibri" w:cs="Calibri"/>
          <w:b/>
          <w:bCs/>
          <w:kern w:val="0"/>
          <w:lang w:eastAsia="fi-FI"/>
          <w14:ligatures w14:val="none"/>
        </w:rPr>
      </w:pPr>
      <w:r w:rsidRPr="5F34CC83">
        <w:rPr>
          <w:rFonts w:ascii="Calibri" w:eastAsia="Calibri" w:hAnsi="Calibri" w:cs="Calibri"/>
          <w:b/>
          <w:bCs/>
          <w:kern w:val="0"/>
          <w:lang w:eastAsia="fi-FI"/>
          <w14:ligatures w14:val="none"/>
        </w:rPr>
        <w:lastRenderedPageBreak/>
        <w:t>Miten mukaan?</w:t>
      </w:r>
    </w:p>
    <w:p w14:paraId="04550D86" w14:textId="040F6941" w:rsidR="00377954" w:rsidRPr="007D32D2" w:rsidRDefault="63A7F38E" w:rsidP="5F34CC83">
      <w:pPr>
        <w:numPr>
          <w:ilvl w:val="0"/>
          <w:numId w:val="10"/>
        </w:numPr>
        <w:spacing w:before="100" w:beforeAutospacing="1" w:after="100" w:afterAutospacing="1"/>
        <w:rPr>
          <w:rFonts w:ascii="Calibri" w:eastAsia="Calibri" w:hAnsi="Calibri" w:cs="Calibri"/>
          <w:kern w:val="0"/>
          <w:lang w:eastAsia="fi-FI"/>
          <w14:ligatures w14:val="none"/>
        </w:rPr>
      </w:pPr>
      <w:r w:rsidRPr="5F34CC83">
        <w:rPr>
          <w:rFonts w:ascii="Calibri" w:eastAsia="Calibri" w:hAnsi="Calibri" w:cs="Calibri"/>
          <w:kern w:val="0"/>
          <w:lang w:eastAsia="fi-FI"/>
          <w14:ligatures w14:val="none"/>
        </w:rPr>
        <w:t xml:space="preserve">Yhdistäkää </w:t>
      </w:r>
      <w:r w:rsidR="7FAB3678" w:rsidRPr="5F34CC83">
        <w:rPr>
          <w:rFonts w:ascii="Calibri" w:eastAsia="Calibri" w:hAnsi="Calibri" w:cs="Calibri"/>
          <w:kern w:val="0"/>
          <w:lang w:eastAsia="fi-FI"/>
          <w14:ligatures w14:val="none"/>
        </w:rPr>
        <w:t xml:space="preserve">metsän merkitys ja tulevaisuus teille </w:t>
      </w:r>
      <w:r w:rsidRPr="5F34CC83">
        <w:rPr>
          <w:rFonts w:ascii="Calibri" w:eastAsia="Calibri" w:hAnsi="Calibri" w:cs="Calibri"/>
          <w:kern w:val="0"/>
          <w:lang w:eastAsia="fi-FI"/>
          <w14:ligatures w14:val="none"/>
        </w:rPr>
        <w:t>tärkeään aiheeseen, kuten esimerkiksi:</w:t>
      </w:r>
      <w:r w:rsidR="7AAAB631" w:rsidRPr="5F34CC83">
        <w:rPr>
          <w:rFonts w:ascii="Calibri" w:eastAsia="Calibri" w:hAnsi="Calibri" w:cs="Calibri"/>
          <w:kern w:val="0"/>
          <w:lang w:eastAsia="fi-FI"/>
          <w14:ligatures w14:val="none"/>
        </w:rPr>
        <w:t xml:space="preserve"> </w:t>
      </w:r>
      <w:r w:rsidR="495C2D9E" w:rsidRPr="5F34CC83">
        <w:rPr>
          <w:rFonts w:ascii="Calibri" w:eastAsia="Calibri" w:hAnsi="Calibri" w:cs="Calibri"/>
          <w:kern w:val="0"/>
          <w:lang w:eastAsia="fi-FI"/>
          <w14:ligatures w14:val="none"/>
        </w:rPr>
        <w:t xml:space="preserve">”Metsän merkitys ja tulevaisuus metsänomistajille/mökkeilijöille/retkeilijöille?”, </w:t>
      </w:r>
      <w:r w:rsidRPr="5F34CC83">
        <w:rPr>
          <w:rFonts w:ascii="Calibri" w:eastAsia="Calibri" w:hAnsi="Calibri" w:cs="Calibri"/>
          <w:kern w:val="0"/>
          <w:lang w:eastAsia="fi-FI"/>
          <w14:ligatures w14:val="none"/>
        </w:rPr>
        <w:t>”M</w:t>
      </w:r>
      <w:r w:rsidR="7FAB3678" w:rsidRPr="5F34CC83">
        <w:rPr>
          <w:rFonts w:ascii="Calibri" w:eastAsia="Calibri" w:hAnsi="Calibri" w:cs="Calibri"/>
          <w:kern w:val="0"/>
          <w:lang w:eastAsia="fi-FI"/>
          <w14:ligatures w14:val="none"/>
        </w:rPr>
        <w:t>etsän merkitys ja tulevaisuus</w:t>
      </w:r>
      <w:r w:rsidRPr="5F34CC83">
        <w:rPr>
          <w:rFonts w:ascii="Calibri" w:eastAsia="Calibri" w:hAnsi="Calibri" w:cs="Calibri"/>
          <w:kern w:val="0"/>
          <w:lang w:eastAsia="fi-FI"/>
          <w14:ligatures w14:val="none"/>
        </w:rPr>
        <w:t xml:space="preserve"> rovaniemeläisille/</w:t>
      </w:r>
      <w:r w:rsidR="69D86756" w:rsidRPr="5F34CC83">
        <w:rPr>
          <w:rFonts w:ascii="Calibri" w:eastAsia="Calibri" w:hAnsi="Calibri" w:cs="Calibri"/>
          <w:kern w:val="0"/>
          <w:lang w:eastAsia="fi-FI"/>
          <w14:ligatures w14:val="none"/>
        </w:rPr>
        <w:t>kainuulaisille</w:t>
      </w:r>
      <w:r w:rsidRPr="5F34CC83">
        <w:rPr>
          <w:rFonts w:ascii="Calibri" w:eastAsia="Calibri" w:hAnsi="Calibri" w:cs="Calibri"/>
          <w:kern w:val="0"/>
          <w:lang w:eastAsia="fi-FI"/>
          <w14:ligatures w14:val="none"/>
        </w:rPr>
        <w:t>/lahtelaisille?”,”</w:t>
      </w:r>
      <w:r w:rsidR="7FAB3678" w:rsidRPr="5F34CC83">
        <w:rPr>
          <w:rFonts w:ascii="Calibri" w:eastAsia="Calibri" w:hAnsi="Calibri" w:cs="Calibri"/>
          <w:kern w:val="0"/>
          <w:lang w:eastAsia="fi-FI"/>
          <w14:ligatures w14:val="none"/>
        </w:rPr>
        <w:t xml:space="preserve"> Metsän merkitys ja tulevaisuus </w:t>
      </w:r>
      <w:r w:rsidRPr="5F34CC83">
        <w:rPr>
          <w:rFonts w:ascii="Calibri" w:eastAsia="Calibri" w:hAnsi="Calibri" w:cs="Calibri"/>
          <w:kern w:val="0"/>
          <w:lang w:eastAsia="fi-FI"/>
          <w14:ligatures w14:val="none"/>
        </w:rPr>
        <w:t>luokallemme/työyhteisöllemme</w:t>
      </w:r>
      <w:r w:rsidR="60B3655E" w:rsidRPr="5F34CC83">
        <w:rPr>
          <w:rFonts w:ascii="Calibri" w:eastAsia="Calibri" w:hAnsi="Calibri" w:cs="Calibri"/>
          <w:kern w:val="0"/>
          <w:lang w:eastAsia="fi-FI"/>
          <w14:ligatures w14:val="none"/>
        </w:rPr>
        <w:t>/</w:t>
      </w:r>
      <w:proofErr w:type="spellStart"/>
      <w:r w:rsidR="495C2D9E" w:rsidRPr="5F34CC83">
        <w:rPr>
          <w:rFonts w:ascii="Calibri" w:eastAsia="Calibri" w:hAnsi="Calibri" w:cs="Calibri"/>
          <w:kern w:val="0"/>
          <w:lang w:eastAsia="fi-FI"/>
          <w14:ligatures w14:val="none"/>
        </w:rPr>
        <w:t>m</w:t>
      </w:r>
      <w:r w:rsidR="60B3655E" w:rsidRPr="5F34CC83">
        <w:rPr>
          <w:rFonts w:ascii="Calibri" w:eastAsia="Calibri" w:hAnsi="Calibri" w:cs="Calibri"/>
          <w:kern w:val="0"/>
          <w:lang w:eastAsia="fi-FI"/>
          <w14:ligatures w14:val="none"/>
        </w:rPr>
        <w:t>artoille</w:t>
      </w:r>
      <w:proofErr w:type="spellEnd"/>
      <w:r w:rsidRPr="5F34CC83">
        <w:rPr>
          <w:rFonts w:ascii="Calibri" w:eastAsia="Calibri" w:hAnsi="Calibri" w:cs="Calibri"/>
          <w:kern w:val="0"/>
          <w:lang w:eastAsia="fi-FI"/>
          <w14:ligatures w14:val="none"/>
        </w:rPr>
        <w:t>?”</w:t>
      </w:r>
    </w:p>
    <w:p w14:paraId="39535E76" w14:textId="3A921BD5" w:rsidR="00377954" w:rsidRPr="00420638" w:rsidRDefault="02087CF5" w:rsidP="5F34CC83">
      <w:pPr>
        <w:numPr>
          <w:ilvl w:val="0"/>
          <w:numId w:val="10"/>
        </w:numPr>
        <w:spacing w:before="100" w:beforeAutospacing="1" w:after="100" w:afterAutospacing="1"/>
        <w:rPr>
          <w:rFonts w:ascii="Calibri" w:eastAsia="Calibri" w:hAnsi="Calibri" w:cs="Calibri"/>
          <w:kern w:val="0"/>
          <w:lang w:eastAsia="fi-FI"/>
          <w14:ligatures w14:val="none"/>
        </w:rPr>
      </w:pPr>
      <w:r w:rsidRPr="5F34CC83">
        <w:rPr>
          <w:rFonts w:ascii="Calibri" w:eastAsia="Calibri" w:hAnsi="Calibri" w:cs="Calibri"/>
          <w:kern w:val="0"/>
          <w:lang w:eastAsia="fi-FI"/>
          <w14:ligatures w14:val="none"/>
        </w:rPr>
        <w:t>Ennakko</w:t>
      </w:r>
      <w:r w:rsidR="64244889" w:rsidRPr="5F34CC83">
        <w:rPr>
          <w:rFonts w:ascii="Calibri" w:eastAsia="Calibri" w:hAnsi="Calibri" w:cs="Calibri"/>
          <w:kern w:val="0"/>
          <w:lang w:eastAsia="fi-FI"/>
          <w14:ligatures w14:val="none"/>
        </w:rPr>
        <w:t>ilmoittau</w:t>
      </w:r>
      <w:r w:rsidRPr="5F34CC83">
        <w:rPr>
          <w:rFonts w:ascii="Calibri" w:eastAsia="Calibri" w:hAnsi="Calibri" w:cs="Calibri"/>
          <w:kern w:val="0"/>
          <w:lang w:eastAsia="fi-FI"/>
          <w14:ligatures w14:val="none"/>
        </w:rPr>
        <w:t>du</w:t>
      </w:r>
      <w:r w:rsidR="64244889" w:rsidRPr="5F34CC83">
        <w:rPr>
          <w:rFonts w:ascii="Calibri" w:eastAsia="Calibri" w:hAnsi="Calibri" w:cs="Calibri"/>
          <w:kern w:val="0"/>
          <w:lang w:eastAsia="fi-FI"/>
          <w14:ligatures w14:val="none"/>
        </w:rPr>
        <w:t xml:space="preserve"> keskustelunjärjestäjäksi</w:t>
      </w:r>
      <w:r w:rsidRPr="5F34CC83">
        <w:rPr>
          <w:rFonts w:ascii="Calibri" w:eastAsia="Calibri" w:hAnsi="Calibri" w:cs="Calibri"/>
          <w:kern w:val="0"/>
          <w:lang w:eastAsia="fi-FI"/>
          <w14:ligatures w14:val="none"/>
        </w:rPr>
        <w:t xml:space="preserve"> </w:t>
      </w:r>
      <w:hyperlink r:id="rId8">
        <w:r w:rsidRPr="5F34CC83">
          <w:rPr>
            <w:rStyle w:val="Hyperlink"/>
            <w:rFonts w:ascii="Calibri" w:eastAsia="Calibri" w:hAnsi="Calibri" w:cs="Calibri"/>
            <w:lang w:eastAsia="fi-FI"/>
          </w:rPr>
          <w:t>tällä lomakkeell</w:t>
        </w:r>
        <w:r w:rsidR="2631C7DC" w:rsidRPr="5F34CC83">
          <w:rPr>
            <w:rStyle w:val="Hyperlink"/>
            <w:rFonts w:ascii="Calibri" w:eastAsia="Calibri" w:hAnsi="Calibri" w:cs="Calibri"/>
            <w:lang w:eastAsia="fi-FI"/>
          </w:rPr>
          <w:t>a</w:t>
        </w:r>
      </w:hyperlink>
      <w:r w:rsidR="5F79CA8B" w:rsidRPr="5F34CC83">
        <w:rPr>
          <w:rFonts w:ascii="Calibri" w:eastAsia="Calibri" w:hAnsi="Calibri" w:cs="Calibri"/>
          <w:kern w:val="0"/>
          <w:lang w:eastAsia="fi-FI"/>
          <w14:ligatures w14:val="none"/>
        </w:rPr>
        <w:t xml:space="preserve"> </w:t>
      </w:r>
      <w:r w:rsidR="000963F2" w:rsidRPr="5F34CC83">
        <w:rPr>
          <w:rFonts w:ascii="Calibri" w:eastAsia="Calibri" w:hAnsi="Calibri" w:cs="Calibri"/>
          <w:kern w:val="0"/>
          <w:lang w:eastAsia="fi-FI"/>
          <w14:ligatures w14:val="none"/>
        </w:rPr>
        <w:t>1</w:t>
      </w:r>
      <w:r w:rsidR="000963F2">
        <w:rPr>
          <w:rFonts w:ascii="Calibri" w:eastAsia="Calibri" w:hAnsi="Calibri" w:cs="Calibri"/>
          <w:kern w:val="0"/>
          <w:lang w:eastAsia="fi-FI"/>
          <w14:ligatures w14:val="none"/>
        </w:rPr>
        <w:t>0</w:t>
      </w:r>
      <w:r w:rsidR="64244889" w:rsidRPr="5F34CC83">
        <w:rPr>
          <w:rFonts w:ascii="Calibri" w:eastAsia="Calibri" w:hAnsi="Calibri" w:cs="Calibri"/>
          <w:kern w:val="0"/>
          <w:lang w:eastAsia="fi-FI"/>
          <w14:ligatures w14:val="none"/>
        </w:rPr>
        <w:t>.</w:t>
      </w:r>
      <w:r w:rsidR="000963F2">
        <w:rPr>
          <w:rFonts w:ascii="Calibri" w:eastAsia="Calibri" w:hAnsi="Calibri" w:cs="Calibri"/>
          <w:kern w:val="0"/>
          <w:lang w:eastAsia="fi-FI"/>
          <w14:ligatures w14:val="none"/>
        </w:rPr>
        <w:t>3</w:t>
      </w:r>
      <w:r w:rsidR="64244889" w:rsidRPr="5F34CC83">
        <w:rPr>
          <w:rFonts w:ascii="Calibri" w:eastAsia="Calibri" w:hAnsi="Calibri" w:cs="Calibri"/>
          <w:kern w:val="0"/>
          <w:lang w:eastAsia="fi-FI"/>
          <w14:ligatures w14:val="none"/>
        </w:rPr>
        <w:t xml:space="preserve">. </w:t>
      </w:r>
      <w:r w:rsidRPr="5F34CC83">
        <w:rPr>
          <w:rFonts w:ascii="Calibri" w:eastAsia="Calibri" w:hAnsi="Calibri" w:cs="Calibri"/>
          <w:kern w:val="0"/>
          <w:lang w:eastAsia="fi-FI"/>
          <w14:ligatures w14:val="none"/>
        </w:rPr>
        <w:t>mennessä</w:t>
      </w:r>
      <w:r w:rsidR="64244889" w:rsidRPr="5F34CC83">
        <w:rPr>
          <w:rFonts w:ascii="Calibri" w:eastAsia="Calibri" w:hAnsi="Calibri" w:cs="Calibri"/>
          <w:kern w:val="0"/>
          <w:lang w:eastAsia="fi-FI"/>
          <w14:ligatures w14:val="none"/>
        </w:rPr>
        <w:t>.</w:t>
      </w:r>
      <w:r w:rsidR="2631C7DC" w:rsidRPr="5F34CC83">
        <w:rPr>
          <w:rFonts w:ascii="Calibri" w:eastAsia="Calibri" w:hAnsi="Calibri" w:cs="Calibri"/>
          <w:kern w:val="0"/>
          <w:lang w:eastAsia="fi-FI"/>
          <w14:ligatures w14:val="none"/>
        </w:rPr>
        <w:t xml:space="preserve"> </w:t>
      </w:r>
    </w:p>
    <w:p w14:paraId="604133F5" w14:textId="592EC831" w:rsidR="005908CD" w:rsidRPr="007D32D2" w:rsidRDefault="11643A40" w:rsidP="75E2A67C">
      <w:pPr>
        <w:spacing w:before="100" w:beforeAutospacing="1" w:after="100" w:afterAutospacing="1"/>
        <w:rPr>
          <w:rFonts w:ascii="Calibri" w:eastAsia="Calibri" w:hAnsi="Calibri" w:cs="Calibri"/>
          <w:lang w:eastAsia="fi-FI"/>
        </w:rPr>
      </w:pPr>
      <w:r w:rsidRPr="75E2A67C">
        <w:rPr>
          <w:rFonts w:ascii="Calibri" w:eastAsia="Calibri" w:hAnsi="Calibri" w:cs="Calibri"/>
          <w:b/>
          <w:bCs/>
          <w:lang w:eastAsia="fi-FI"/>
        </w:rPr>
        <w:t>Tuki keskustelun järjestämiseksi</w:t>
      </w:r>
      <w:r w:rsidR="3919B889" w:rsidRPr="75E2A67C">
        <w:rPr>
          <w:rFonts w:ascii="Calibri" w:eastAsia="Calibri" w:hAnsi="Calibri" w:cs="Calibri"/>
          <w:b/>
          <w:bCs/>
          <w:lang w:eastAsia="fi-FI"/>
        </w:rPr>
        <w:t>:</w:t>
      </w:r>
    </w:p>
    <w:p w14:paraId="091F3DD6" w14:textId="1B662734" w:rsidR="005908CD" w:rsidRPr="007D32D2" w:rsidRDefault="11643A40" w:rsidP="75E2A67C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bri" w:eastAsia="Calibri" w:hAnsi="Calibri" w:cs="Calibri"/>
          <w:lang w:eastAsia="fi-FI"/>
        </w:rPr>
      </w:pPr>
      <w:r w:rsidRPr="75E2A67C">
        <w:rPr>
          <w:rFonts w:ascii="Calibri" w:eastAsia="Calibri" w:hAnsi="Calibri" w:cs="Calibri"/>
          <w:lang w:eastAsia="fi-FI"/>
        </w:rPr>
        <w:t xml:space="preserve">Kattava </w:t>
      </w:r>
      <w:hyperlink r:id="rId9">
        <w:r w:rsidRPr="75E2A67C">
          <w:rPr>
            <w:rStyle w:val="Hyperlink"/>
            <w:rFonts w:ascii="Calibri" w:eastAsia="Calibri" w:hAnsi="Calibri" w:cs="Calibri"/>
            <w:color w:val="0070C0"/>
            <w:lang w:eastAsia="fi-FI"/>
          </w:rPr>
          <w:t>materiaalipaketti,</w:t>
        </w:r>
      </w:hyperlink>
      <w:r w:rsidRPr="75E2A67C">
        <w:rPr>
          <w:rFonts w:ascii="Calibri" w:eastAsia="Calibri" w:hAnsi="Calibri" w:cs="Calibri"/>
          <w:lang w:eastAsia="fi-FI"/>
        </w:rPr>
        <w:t xml:space="preserve"> joka pitää sisällään: </w:t>
      </w:r>
    </w:p>
    <w:p w14:paraId="0E93EEBF" w14:textId="77777777" w:rsidR="005908CD" w:rsidRPr="007D32D2" w:rsidRDefault="11643A40" w:rsidP="5F34CC83">
      <w:pPr>
        <w:numPr>
          <w:ilvl w:val="1"/>
          <w:numId w:val="11"/>
        </w:numPr>
        <w:spacing w:before="100" w:beforeAutospacing="1" w:after="100" w:afterAutospacing="1"/>
        <w:rPr>
          <w:rFonts w:ascii="Calibri" w:eastAsia="Calibri" w:hAnsi="Calibri" w:cs="Calibri"/>
          <w:lang w:eastAsia="fi-FI"/>
        </w:rPr>
      </w:pPr>
      <w:r w:rsidRPr="75E2A67C">
        <w:rPr>
          <w:rFonts w:ascii="Calibri" w:eastAsia="Calibri" w:hAnsi="Calibri" w:cs="Calibri"/>
          <w:lang w:eastAsia="fi-FI"/>
        </w:rPr>
        <w:t xml:space="preserve">Dialogin käsikirjoitusluonnoksen, josta löytyy keskustelun vetämiseen tarvittava ohjeistus. </w:t>
      </w:r>
    </w:p>
    <w:p w14:paraId="5C3ACB1C" w14:textId="77777777" w:rsidR="005908CD" w:rsidRPr="007D32D2" w:rsidRDefault="11643A40" w:rsidP="5F34CC83">
      <w:pPr>
        <w:numPr>
          <w:ilvl w:val="1"/>
          <w:numId w:val="11"/>
        </w:numPr>
        <w:spacing w:before="100" w:beforeAutospacing="1" w:after="100" w:afterAutospacing="1"/>
        <w:rPr>
          <w:rFonts w:ascii="Calibri" w:eastAsia="Calibri" w:hAnsi="Calibri" w:cs="Calibri"/>
          <w:lang w:eastAsia="fi-FI"/>
        </w:rPr>
      </w:pPr>
      <w:r w:rsidRPr="5F34CC83">
        <w:rPr>
          <w:rFonts w:ascii="Calibri" w:eastAsia="Calibri" w:hAnsi="Calibri" w:cs="Calibri"/>
          <w:lang w:eastAsia="fi-FI"/>
        </w:rPr>
        <w:t xml:space="preserve">Kutsupohjan, ehdotuksen kutsutavoista ja aikataulusta. </w:t>
      </w:r>
    </w:p>
    <w:p w14:paraId="568ED413" w14:textId="77777777" w:rsidR="005908CD" w:rsidRPr="007D32D2" w:rsidRDefault="11643A40" w:rsidP="5F34CC83">
      <w:pPr>
        <w:numPr>
          <w:ilvl w:val="1"/>
          <w:numId w:val="11"/>
        </w:numPr>
        <w:spacing w:before="100" w:beforeAutospacing="1" w:after="100" w:afterAutospacing="1"/>
        <w:rPr>
          <w:rFonts w:ascii="Calibri" w:eastAsia="Calibri" w:hAnsi="Calibri" w:cs="Calibri"/>
          <w:lang w:eastAsia="fi-FI"/>
        </w:rPr>
      </w:pPr>
      <w:r w:rsidRPr="5F34CC83">
        <w:rPr>
          <w:rFonts w:ascii="Calibri" w:eastAsia="Calibri" w:hAnsi="Calibri" w:cs="Calibri"/>
          <w:lang w:eastAsia="fi-FI"/>
        </w:rPr>
        <w:t>Alustusvaihtoehtoja johdattelemaan keskustelijat syvään ja moninäkökulmaiseen aiheen käsittelyyn.</w:t>
      </w:r>
    </w:p>
    <w:p w14:paraId="406AD41D" w14:textId="77777777" w:rsidR="005908CD" w:rsidRPr="007D32D2" w:rsidRDefault="11643A40" w:rsidP="5F34CC83">
      <w:pPr>
        <w:numPr>
          <w:ilvl w:val="1"/>
          <w:numId w:val="11"/>
        </w:numPr>
        <w:spacing w:before="100" w:beforeAutospacing="1" w:after="100" w:afterAutospacing="1"/>
        <w:rPr>
          <w:rFonts w:ascii="Calibri" w:eastAsia="Calibri" w:hAnsi="Calibri" w:cs="Calibri"/>
          <w:lang w:eastAsia="fi-FI"/>
        </w:rPr>
      </w:pPr>
      <w:r w:rsidRPr="5F34CC83">
        <w:rPr>
          <w:rFonts w:ascii="Calibri" w:eastAsia="Calibri" w:hAnsi="Calibri" w:cs="Calibri"/>
          <w:lang w:eastAsia="fi-FI"/>
        </w:rPr>
        <w:t>Vinkkejä ja työkaluja dialogin järjestämiseen ja vetämiseen.</w:t>
      </w:r>
    </w:p>
    <w:p w14:paraId="1C1C7332" w14:textId="30E87F95" w:rsidR="005908CD" w:rsidRPr="007D32D2" w:rsidRDefault="11643A40" w:rsidP="75E2A67C">
      <w:pPr>
        <w:numPr>
          <w:ilvl w:val="0"/>
          <w:numId w:val="11"/>
        </w:numPr>
        <w:spacing w:before="100" w:beforeAutospacing="1" w:after="100" w:afterAutospacing="1"/>
        <w:rPr>
          <w:rFonts w:ascii="Calibri" w:eastAsia="Calibri" w:hAnsi="Calibri" w:cs="Calibri"/>
          <w:lang w:eastAsia="fi-FI"/>
        </w:rPr>
      </w:pPr>
      <w:r w:rsidRPr="75E2A67C">
        <w:rPr>
          <w:rFonts w:ascii="Calibri" w:eastAsia="Calibri" w:hAnsi="Calibri" w:cs="Calibri"/>
          <w:lang w:eastAsia="fi-FI"/>
        </w:rPr>
        <w:t xml:space="preserve">Perehdytys keskustelun vetäjälle ja kirjurille ennen keskustelua Teamsissa. </w:t>
      </w:r>
      <w:r w:rsidR="005908CD">
        <w:br/>
      </w:r>
      <w:r w:rsidRPr="75E2A67C">
        <w:rPr>
          <w:rFonts w:ascii="Calibri" w:eastAsia="Calibri" w:hAnsi="Calibri" w:cs="Calibri"/>
          <w:lang w:eastAsia="fi-FI"/>
        </w:rPr>
        <w:t>(Valitse itsellesi sopivin aika: 27.2. klo 9–12, 27.2. klo 13–16, 3.3. klo 13–16, 20.3. klo 9–12)</w:t>
      </w:r>
      <w:r w:rsidR="005908CD">
        <w:br/>
      </w:r>
    </w:p>
    <w:p w14:paraId="00E8C4B3" w14:textId="15476528" w:rsidR="005908CD" w:rsidRPr="007D32D2" w:rsidRDefault="11643A40" w:rsidP="75E2A67C">
      <w:pPr>
        <w:spacing w:before="100" w:beforeAutospacing="1" w:after="100" w:afterAutospacing="1"/>
        <w:rPr>
          <w:rFonts w:ascii="Calibri" w:eastAsia="Calibri" w:hAnsi="Calibri" w:cs="Calibri"/>
          <w:lang w:eastAsia="fi-FI"/>
        </w:rPr>
      </w:pPr>
      <w:r w:rsidRPr="75E2A67C">
        <w:rPr>
          <w:rFonts w:ascii="Calibri" w:eastAsia="Calibri" w:hAnsi="Calibri" w:cs="Calibri"/>
          <w:b/>
          <w:bCs/>
          <w:lang w:eastAsia="fi-FI"/>
        </w:rPr>
        <w:t>Keskustelun järjestäjän tule</w:t>
      </w:r>
      <w:r w:rsidR="5F08CB7B" w:rsidRPr="75E2A67C">
        <w:rPr>
          <w:rFonts w:ascii="Calibri" w:eastAsia="Calibri" w:hAnsi="Calibri" w:cs="Calibri"/>
          <w:b/>
          <w:bCs/>
          <w:lang w:eastAsia="fi-FI"/>
        </w:rPr>
        <w:t>e</w:t>
      </w:r>
    </w:p>
    <w:p w14:paraId="5403BA76" w14:textId="3C4FE75B" w:rsidR="005908CD" w:rsidRPr="007D32D2" w:rsidRDefault="11643A40" w:rsidP="75E2A67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eastAsia="Calibri" w:hAnsi="Calibri" w:cs="Calibri"/>
          <w:lang w:eastAsia="fi-FI"/>
        </w:rPr>
      </w:pPr>
      <w:r w:rsidRPr="75E2A67C">
        <w:rPr>
          <w:rFonts w:ascii="Calibri" w:eastAsia="Calibri" w:hAnsi="Calibri" w:cs="Calibri"/>
          <w:lang w:eastAsia="fi-FI"/>
        </w:rPr>
        <w:t>Määritellä tarkempi aihe ja</w:t>
      </w:r>
      <w:r w:rsidRPr="75E2A67C">
        <w:rPr>
          <w:rFonts w:ascii="Calibri" w:eastAsia="Calibri" w:hAnsi="Calibri" w:cs="Calibri"/>
          <w:color w:val="0070C0"/>
          <w:lang w:eastAsia="fi-FI"/>
        </w:rPr>
        <w:t xml:space="preserve"> </w:t>
      </w:r>
      <w:hyperlink r:id="rId10">
        <w:r w:rsidRPr="75E2A67C">
          <w:rPr>
            <w:rStyle w:val="Hyperlink"/>
            <w:rFonts w:ascii="Calibri" w:eastAsia="Calibri" w:hAnsi="Calibri" w:cs="Calibri"/>
            <w:color w:val="0070C0"/>
            <w:lang w:eastAsia="fi-FI"/>
          </w:rPr>
          <w:t>ennakkoilmoittautua</w:t>
        </w:r>
      </w:hyperlink>
      <w:r w:rsidR="6F235222" w:rsidRPr="75E2A67C">
        <w:rPr>
          <w:rFonts w:ascii="Calibri" w:eastAsia="Calibri" w:hAnsi="Calibri" w:cs="Calibri"/>
          <w:color w:val="0070C0"/>
          <w:lang w:eastAsia="fi-FI"/>
        </w:rPr>
        <w:t xml:space="preserve"> </w:t>
      </w:r>
      <w:r w:rsidR="6F235222" w:rsidRPr="75E2A67C">
        <w:rPr>
          <w:rFonts w:ascii="Calibri" w:eastAsia="Calibri" w:hAnsi="Calibri" w:cs="Calibri"/>
          <w:lang w:eastAsia="fi-FI"/>
        </w:rPr>
        <w:t>s</w:t>
      </w:r>
      <w:r w:rsidRPr="75E2A67C">
        <w:rPr>
          <w:rFonts w:ascii="Calibri" w:eastAsia="Calibri" w:hAnsi="Calibri" w:cs="Calibri"/>
          <w:lang w:eastAsia="fi-FI"/>
        </w:rPr>
        <w:t>aman tien tai viimeistään 1</w:t>
      </w:r>
      <w:r w:rsidR="000963F2">
        <w:rPr>
          <w:rFonts w:ascii="Calibri" w:eastAsia="Calibri" w:hAnsi="Calibri" w:cs="Calibri"/>
          <w:lang w:eastAsia="fi-FI"/>
        </w:rPr>
        <w:t>0</w:t>
      </w:r>
      <w:r w:rsidRPr="75E2A67C">
        <w:rPr>
          <w:rFonts w:ascii="Calibri" w:eastAsia="Calibri" w:hAnsi="Calibri" w:cs="Calibri"/>
          <w:lang w:eastAsia="fi-FI"/>
        </w:rPr>
        <w:t>.</w:t>
      </w:r>
      <w:r w:rsidR="000963F2">
        <w:rPr>
          <w:rFonts w:ascii="Calibri" w:eastAsia="Calibri" w:hAnsi="Calibri" w:cs="Calibri"/>
          <w:lang w:eastAsia="fi-FI"/>
        </w:rPr>
        <w:t>3</w:t>
      </w:r>
      <w:r w:rsidRPr="75E2A67C">
        <w:rPr>
          <w:rFonts w:ascii="Calibri" w:eastAsia="Calibri" w:hAnsi="Calibri" w:cs="Calibri"/>
          <w:lang w:eastAsia="fi-FI"/>
        </w:rPr>
        <w:t xml:space="preserve">. mennessä </w:t>
      </w:r>
    </w:p>
    <w:p w14:paraId="2E151E3B" w14:textId="77777777" w:rsidR="005908CD" w:rsidRPr="007D32D2" w:rsidRDefault="11643A40" w:rsidP="75E2A67C">
      <w:pPr>
        <w:numPr>
          <w:ilvl w:val="0"/>
          <w:numId w:val="13"/>
        </w:numPr>
        <w:spacing w:before="100" w:beforeAutospacing="1" w:after="100" w:afterAutospacing="1"/>
        <w:rPr>
          <w:rFonts w:ascii="Calibri" w:eastAsia="Calibri" w:hAnsi="Calibri" w:cs="Calibri"/>
          <w:lang w:eastAsia="fi-FI"/>
        </w:rPr>
      </w:pPr>
      <w:r w:rsidRPr="75E2A67C">
        <w:rPr>
          <w:rFonts w:ascii="Calibri" w:eastAsia="Calibri" w:hAnsi="Calibri" w:cs="Calibri"/>
          <w:lang w:eastAsia="fi-FI"/>
        </w:rPr>
        <w:t>Varata mahdollinen tila ja tarjoilut</w:t>
      </w:r>
    </w:p>
    <w:p w14:paraId="7B357D58" w14:textId="77777777" w:rsidR="005908CD" w:rsidRPr="007D32D2" w:rsidRDefault="11643A40" w:rsidP="75E2A67C">
      <w:pPr>
        <w:numPr>
          <w:ilvl w:val="0"/>
          <w:numId w:val="13"/>
        </w:numPr>
        <w:spacing w:before="100" w:beforeAutospacing="1" w:after="100" w:afterAutospacing="1"/>
        <w:rPr>
          <w:rFonts w:ascii="Calibri" w:eastAsia="Calibri" w:hAnsi="Calibri" w:cs="Calibri"/>
          <w:lang w:eastAsia="fi-FI"/>
        </w:rPr>
      </w:pPr>
      <w:r w:rsidRPr="75E2A67C">
        <w:rPr>
          <w:rFonts w:ascii="Calibri" w:eastAsia="Calibri" w:hAnsi="Calibri" w:cs="Calibri"/>
          <w:lang w:eastAsia="fi-FI"/>
        </w:rPr>
        <w:t>Kutsua keskustelijat</w:t>
      </w:r>
    </w:p>
    <w:p w14:paraId="4E1696D9" w14:textId="77777777" w:rsidR="005908CD" w:rsidRPr="007D32D2" w:rsidRDefault="11643A40" w:rsidP="75E2A67C">
      <w:pPr>
        <w:numPr>
          <w:ilvl w:val="0"/>
          <w:numId w:val="13"/>
        </w:numPr>
        <w:spacing w:before="100" w:beforeAutospacing="1" w:after="100" w:afterAutospacing="1"/>
        <w:rPr>
          <w:rFonts w:ascii="Calibri" w:eastAsia="Calibri" w:hAnsi="Calibri" w:cs="Calibri"/>
          <w:lang w:eastAsia="fi-FI"/>
        </w:rPr>
      </w:pPr>
      <w:r w:rsidRPr="75E2A67C">
        <w:rPr>
          <w:rFonts w:ascii="Calibri" w:eastAsia="Calibri" w:hAnsi="Calibri" w:cs="Calibri"/>
          <w:lang w:eastAsia="fi-FI"/>
        </w:rPr>
        <w:t>Vetää keskustelu</w:t>
      </w:r>
    </w:p>
    <w:p w14:paraId="53A5E2AA" w14:textId="77777777" w:rsidR="005908CD" w:rsidRPr="007D32D2" w:rsidRDefault="11643A40" w:rsidP="75E2A67C">
      <w:pPr>
        <w:numPr>
          <w:ilvl w:val="0"/>
          <w:numId w:val="13"/>
        </w:numPr>
        <w:spacing w:before="100" w:beforeAutospacing="1" w:after="100" w:afterAutospacing="1"/>
        <w:rPr>
          <w:rFonts w:ascii="Calibri" w:eastAsia="Calibri" w:hAnsi="Calibri" w:cs="Calibri"/>
          <w:lang w:eastAsia="fi-FI"/>
        </w:rPr>
      </w:pPr>
      <w:r w:rsidRPr="75E2A67C">
        <w:rPr>
          <w:rFonts w:ascii="Calibri" w:eastAsia="Calibri" w:hAnsi="Calibri" w:cs="Calibri"/>
          <w:lang w:eastAsia="fi-FI"/>
        </w:rPr>
        <w:t>Varata keskusteluun henkilö, joka toimii kirjurina</w:t>
      </w:r>
    </w:p>
    <w:p w14:paraId="35E5021A" w14:textId="46F21501" w:rsidR="005908CD" w:rsidRPr="007D32D2" w:rsidRDefault="11643A40" w:rsidP="75E2A67C">
      <w:pPr>
        <w:numPr>
          <w:ilvl w:val="0"/>
          <w:numId w:val="13"/>
        </w:numPr>
        <w:spacing w:before="100" w:beforeAutospacing="1" w:after="100" w:afterAutospacing="1"/>
        <w:rPr>
          <w:rFonts w:ascii="Calibri" w:eastAsia="Calibri" w:hAnsi="Calibri" w:cs="Calibri"/>
          <w:lang w:eastAsia="fi-FI"/>
        </w:rPr>
      </w:pPr>
      <w:r w:rsidRPr="75E2A67C">
        <w:rPr>
          <w:rFonts w:ascii="Calibri" w:eastAsia="Calibri" w:hAnsi="Calibri" w:cs="Calibri"/>
          <w:lang w:eastAsia="fi-FI"/>
        </w:rPr>
        <w:t xml:space="preserve">Toimittaa keskustelun mahdollisimman tarkka kirjaus </w:t>
      </w:r>
      <w:hyperlink r:id="rId11">
        <w:r w:rsidRPr="75E2A67C">
          <w:rPr>
            <w:rStyle w:val="Hyperlink"/>
            <w:rFonts w:ascii="Calibri" w:eastAsia="Calibri" w:hAnsi="Calibri" w:cs="Calibri"/>
            <w:color w:val="0070C0"/>
            <w:lang w:eastAsia="fi-FI"/>
          </w:rPr>
          <w:t>tällä lomakkeella</w:t>
        </w:r>
      </w:hyperlink>
      <w:r w:rsidRPr="75E2A67C">
        <w:rPr>
          <w:rFonts w:ascii="Calibri" w:eastAsia="Calibri" w:hAnsi="Calibri" w:cs="Calibri"/>
          <w:lang w:eastAsia="fi-FI"/>
        </w:rPr>
        <w:t xml:space="preserve"> välittömästi keskustelun jälkeen</w:t>
      </w:r>
    </w:p>
    <w:p w14:paraId="7AC3E679" w14:textId="2A3F2B6A" w:rsidR="005908CD" w:rsidRPr="007D32D2" w:rsidRDefault="005908CD" w:rsidP="75E2A67C">
      <w:pPr>
        <w:spacing w:before="100" w:beforeAutospacing="1" w:after="100" w:afterAutospacing="1"/>
        <w:rPr>
          <w:rFonts w:ascii="Calibri" w:eastAsia="Calibri" w:hAnsi="Calibri" w:cs="Calibri"/>
          <w:lang w:eastAsia="fi-FI"/>
        </w:rPr>
      </w:pPr>
    </w:p>
    <w:p w14:paraId="6D4EE32C" w14:textId="737D9D35" w:rsidR="005908CD" w:rsidRPr="007D32D2" w:rsidRDefault="11643A40" w:rsidP="75E2A67C">
      <w:pPr>
        <w:spacing w:before="100" w:beforeAutospacing="1" w:after="100" w:afterAutospacing="1"/>
        <w:rPr>
          <w:rFonts w:ascii="Calibri" w:eastAsia="Calibri" w:hAnsi="Calibri" w:cs="Calibri"/>
          <w:lang w:eastAsia="fi-FI"/>
        </w:rPr>
      </w:pPr>
      <w:r w:rsidRPr="75E2A67C">
        <w:rPr>
          <w:rFonts w:ascii="Calibri" w:eastAsia="Calibri" w:hAnsi="Calibri" w:cs="Calibri"/>
          <w:lang w:eastAsia="fi-FI"/>
        </w:rPr>
        <w:t xml:space="preserve">Keskustelun voi järjestää 2, 3 tai 4 tunnin pituisena. </w:t>
      </w:r>
    </w:p>
    <w:p w14:paraId="7C871AA2" w14:textId="4B7B352D" w:rsidR="005908CD" w:rsidRPr="007D32D2" w:rsidRDefault="11643A40" w:rsidP="5F34CC83">
      <w:pPr>
        <w:spacing w:before="100" w:beforeAutospacing="1" w:after="100" w:afterAutospacing="1"/>
        <w:rPr>
          <w:rFonts w:ascii="Calibri" w:eastAsia="Calibri" w:hAnsi="Calibri" w:cs="Calibri"/>
        </w:rPr>
      </w:pPr>
      <w:r w:rsidRPr="5F34CC83">
        <w:rPr>
          <w:rFonts w:ascii="Calibri" w:eastAsia="Calibri" w:hAnsi="Calibri" w:cs="Calibri"/>
          <w:lang w:eastAsia="fi-FI"/>
        </w:rPr>
        <w:t xml:space="preserve">Dialogit listataan </w:t>
      </w:r>
      <w:hyperlink r:id="rId12">
        <w:r w:rsidRPr="5F34CC83">
          <w:rPr>
            <w:rStyle w:val="Hyperlink"/>
            <w:rFonts w:ascii="Calibri" w:eastAsia="Calibri" w:hAnsi="Calibri" w:cs="Calibri"/>
            <w:lang w:eastAsia="fi-FI"/>
          </w:rPr>
          <w:t>tapahtumasivun loppuun.</w:t>
        </w:r>
      </w:hyperlink>
      <w:r w:rsidRPr="5F34CC83">
        <w:rPr>
          <w:rFonts w:ascii="Calibri" w:eastAsia="Calibri" w:hAnsi="Calibri" w:cs="Calibri"/>
          <w:lang w:eastAsia="fi-FI"/>
        </w:rPr>
        <w:t xml:space="preserve"> </w:t>
      </w:r>
      <w:r w:rsidRPr="5F34CC83">
        <w:rPr>
          <w:rFonts w:ascii="Calibri" w:eastAsia="Calibri" w:hAnsi="Calibri" w:cs="Calibri"/>
        </w:rPr>
        <w:t>Ilmoitathan keskustelun tarkennetun aiheen ja mikäli keskusteluusi on avoin ilmoittautuminen, kellonajan ja ilmoittautumisosoitteen/linkin mahdollisimman pian.</w:t>
      </w:r>
    </w:p>
    <w:p w14:paraId="747D2B85" w14:textId="6D0986B3" w:rsidR="005908CD" w:rsidRPr="00D4172F" w:rsidRDefault="005908CD" w:rsidP="5420D52E">
      <w:pPr>
        <w:spacing w:before="100" w:beforeAutospacing="1" w:after="100" w:afterAutospacing="1"/>
        <w:rPr>
          <w:rFonts w:ascii="Calibri" w:eastAsia="Aptos" w:hAnsi="Calibri" w:cs="Calibri"/>
        </w:rPr>
      </w:pPr>
      <w:r w:rsidRPr="00D4172F">
        <w:br/>
      </w:r>
      <w:r w:rsidR="7C48BC15" w:rsidRPr="00D4172F">
        <w:rPr>
          <w:rFonts w:ascii="Calibri" w:hAnsi="Calibri" w:cs="Calibri"/>
          <w:color w:val="000000" w:themeColor="text1"/>
        </w:rPr>
        <w:t>P</w:t>
      </w:r>
      <w:r w:rsidR="1FEA66B2" w:rsidRPr="00D4172F">
        <w:rPr>
          <w:rFonts w:ascii="Calibri" w:hAnsi="Calibri" w:cs="Calibri"/>
          <w:color w:val="000000" w:themeColor="text1"/>
        </w:rPr>
        <w:t>äivän t</w:t>
      </w:r>
      <w:r w:rsidR="1FEA66B2" w:rsidRPr="00D4172F">
        <w:rPr>
          <w:rFonts w:ascii="Calibri" w:eastAsia="Aptos" w:hAnsi="Calibri" w:cs="Calibri"/>
          <w:color w:val="000000" w:themeColor="text1"/>
        </w:rPr>
        <w:t xml:space="preserve">avoitteena on saada </w:t>
      </w:r>
      <w:r w:rsidR="0020E7D1" w:rsidRPr="00D4172F">
        <w:rPr>
          <w:rFonts w:ascii="Calibri" w:eastAsia="Aptos" w:hAnsi="Calibri" w:cs="Calibri"/>
          <w:color w:val="000000" w:themeColor="text1"/>
        </w:rPr>
        <w:t xml:space="preserve">erilaisia toimijoita </w:t>
      </w:r>
      <w:r w:rsidR="00D4172F" w:rsidRPr="00D4172F">
        <w:rPr>
          <w:rFonts w:ascii="Calibri" w:eastAsia="Aptos" w:hAnsi="Calibri" w:cs="Calibri"/>
          <w:color w:val="000000" w:themeColor="text1"/>
        </w:rPr>
        <w:t>järjestämään suuri</w:t>
      </w:r>
      <w:r w:rsidR="1FEA66B2" w:rsidRPr="00D4172F">
        <w:rPr>
          <w:rFonts w:ascii="Calibri" w:eastAsia="Aptos" w:hAnsi="Calibri" w:cs="Calibri"/>
          <w:color w:val="000000" w:themeColor="text1"/>
        </w:rPr>
        <w:t xml:space="preserve"> määrä dialogeja eri puolilla Suomea</w:t>
      </w:r>
      <w:r w:rsidR="00D4172F" w:rsidRPr="00D4172F">
        <w:rPr>
          <w:rFonts w:ascii="Calibri" w:eastAsia="Aptos" w:hAnsi="Calibri" w:cs="Calibri"/>
          <w:color w:val="000000" w:themeColor="text1"/>
        </w:rPr>
        <w:t>.</w:t>
      </w:r>
      <w:r w:rsidR="1FEA66B2" w:rsidRPr="00D4172F">
        <w:rPr>
          <w:rFonts w:ascii="Calibri" w:eastAsia="Aptos" w:hAnsi="Calibri" w:cs="Calibri"/>
          <w:color w:val="000000" w:themeColor="text1"/>
        </w:rPr>
        <w:t xml:space="preserve"> Dialogeissa osallistujat pääsevät käymään monimuotoista keskustelua, kuulemaan toistensa näkemyksiä, jakamaan havaintoja ja oppimaan uutta. Tarkoitus ei ole päästä yksimielisyyteen vaan rakentaa moniäänistä ymmärrystä.</w:t>
      </w:r>
    </w:p>
    <w:p w14:paraId="066DFB2F" w14:textId="15EE9297" w:rsidR="005908CD" w:rsidRPr="007D32D2" w:rsidRDefault="005908CD" w:rsidP="5F34CC83">
      <w:pPr>
        <w:spacing w:before="100" w:beforeAutospacing="1" w:after="100" w:afterAutospacing="1"/>
      </w:pPr>
    </w:p>
    <w:p w14:paraId="6024587F" w14:textId="7A1374AA" w:rsidR="00420638" w:rsidRDefault="00420638" w:rsidP="5F34CC83">
      <w:pPr>
        <w:spacing w:before="100" w:beforeAutospacing="1" w:after="100" w:afterAutospacing="1"/>
        <w:rPr>
          <w:rFonts w:ascii="Calibri" w:eastAsia="Calibri" w:hAnsi="Calibri" w:cs="Calibri"/>
          <w:lang w:eastAsia="fi-FI"/>
        </w:rPr>
      </w:pPr>
    </w:p>
    <w:p w14:paraId="64D478C1" w14:textId="576F921F" w:rsidR="005908CD" w:rsidRPr="007D32D2" w:rsidRDefault="6320223A" w:rsidP="5F34CC83">
      <w:pPr>
        <w:spacing w:before="100" w:beforeAutospacing="1" w:after="100" w:afterAutospacing="1"/>
        <w:rPr>
          <w:rFonts w:ascii="Calibri" w:eastAsia="Calibri" w:hAnsi="Calibri" w:cs="Calibri"/>
          <w:lang w:eastAsia="fi-FI"/>
        </w:rPr>
      </w:pPr>
      <w:r w:rsidRPr="5420D52E">
        <w:rPr>
          <w:rFonts w:ascii="Calibri" w:eastAsia="Calibri" w:hAnsi="Calibri" w:cs="Calibri"/>
          <w:lang w:eastAsia="fi-FI"/>
        </w:rPr>
        <w:lastRenderedPageBreak/>
        <w:t>Kaik</w:t>
      </w:r>
      <w:r w:rsidR="407DCDF0" w:rsidRPr="5420D52E">
        <w:rPr>
          <w:rFonts w:ascii="Calibri" w:eastAsia="Calibri" w:hAnsi="Calibri" w:cs="Calibri"/>
          <w:lang w:eastAsia="fi-FI"/>
        </w:rPr>
        <w:t>ista</w:t>
      </w:r>
      <w:r w:rsidRPr="5420D52E">
        <w:rPr>
          <w:rFonts w:ascii="Calibri" w:eastAsia="Calibri" w:hAnsi="Calibri" w:cs="Calibri"/>
          <w:lang w:eastAsia="fi-FI"/>
        </w:rPr>
        <w:t xml:space="preserve"> </w:t>
      </w:r>
      <w:r w:rsidR="6638AC30" w:rsidRPr="5420D52E">
        <w:rPr>
          <w:rFonts w:ascii="Calibri" w:eastAsia="Calibri" w:hAnsi="Calibri" w:cs="Calibri"/>
          <w:lang w:eastAsia="fi-FI"/>
        </w:rPr>
        <w:t xml:space="preserve">käydyistä </w:t>
      </w:r>
      <w:r w:rsidR="7D19BC70" w:rsidRPr="5420D52E">
        <w:rPr>
          <w:rFonts w:ascii="Calibri" w:eastAsia="Calibri" w:hAnsi="Calibri" w:cs="Calibri"/>
          <w:lang w:eastAsia="fi-FI"/>
        </w:rPr>
        <w:t xml:space="preserve">dialogeista kootaan </w:t>
      </w:r>
      <w:r w:rsidR="0834E3DF" w:rsidRPr="5420D52E">
        <w:rPr>
          <w:rFonts w:ascii="Calibri" w:eastAsia="Calibri" w:hAnsi="Calibri" w:cs="Calibri"/>
          <w:lang w:eastAsia="fi-FI"/>
        </w:rPr>
        <w:t xml:space="preserve">yhteenveto ja vaihtoehtoiset </w:t>
      </w:r>
      <w:r w:rsidR="44A65B27" w:rsidRPr="5420D52E">
        <w:rPr>
          <w:rFonts w:ascii="Calibri" w:eastAsia="Calibri" w:hAnsi="Calibri" w:cs="Calibri"/>
          <w:lang w:eastAsia="fi-FI"/>
        </w:rPr>
        <w:t>tulevaisuus</w:t>
      </w:r>
      <w:r w:rsidR="0834E3DF" w:rsidRPr="5420D52E">
        <w:rPr>
          <w:rFonts w:ascii="Calibri" w:eastAsia="Calibri" w:hAnsi="Calibri" w:cs="Calibri"/>
          <w:lang w:eastAsia="fi-FI"/>
        </w:rPr>
        <w:t>skenaariot</w:t>
      </w:r>
      <w:r w:rsidR="5B2E29F6" w:rsidRPr="5420D52E">
        <w:rPr>
          <w:rFonts w:ascii="Calibri" w:eastAsia="Calibri" w:hAnsi="Calibri" w:cs="Calibri"/>
          <w:lang w:eastAsia="fi-FI"/>
        </w:rPr>
        <w:t>, jotka</w:t>
      </w:r>
      <w:r w:rsidR="0834E3DF" w:rsidRPr="5420D52E">
        <w:rPr>
          <w:rFonts w:ascii="Calibri" w:eastAsia="Calibri" w:hAnsi="Calibri" w:cs="Calibri"/>
          <w:lang w:eastAsia="fi-FI"/>
        </w:rPr>
        <w:t xml:space="preserve"> julkaistaan Koneen Säätiön sivuilla kaikkien hyödynnettäväksi. </w:t>
      </w:r>
      <w:r w:rsidR="005908CD">
        <w:br/>
      </w:r>
    </w:p>
    <w:p w14:paraId="46296166" w14:textId="1AD4F260" w:rsidR="005908CD" w:rsidRPr="007D32D2" w:rsidRDefault="11643A40" w:rsidP="5F34CC83">
      <w:pPr>
        <w:spacing w:before="100" w:beforeAutospacing="1" w:after="100" w:afterAutospacing="1"/>
        <w:rPr>
          <w:rFonts w:ascii="Calibri" w:eastAsia="Calibri" w:hAnsi="Calibri" w:cs="Calibri"/>
          <w:color w:val="000000" w:themeColor="text1"/>
          <w:kern w:val="0"/>
          <w:lang w:eastAsia="fi-FI"/>
          <w14:ligatures w14:val="none"/>
        </w:rPr>
      </w:pPr>
      <w:r w:rsidRPr="5F34CC83">
        <w:rPr>
          <w:rFonts w:ascii="Calibri" w:eastAsia="Calibri" w:hAnsi="Calibri" w:cs="Calibri"/>
          <w:color w:val="000000" w:themeColor="text1"/>
        </w:rPr>
        <w:t xml:space="preserve">Suuren Metsädialogipäivän järjestävät Koneen Säätiön </w:t>
      </w:r>
      <w:r w:rsidRPr="5F34CC83">
        <w:rPr>
          <w:rFonts w:ascii="Calibri" w:eastAsia="Calibri" w:hAnsi="Calibri" w:cs="Calibri"/>
          <w:i/>
          <w:iCs/>
          <w:color w:val="000000" w:themeColor="text1"/>
        </w:rPr>
        <w:t>Metsän puolella</w:t>
      </w:r>
      <w:r w:rsidRPr="5F34CC83">
        <w:rPr>
          <w:rFonts w:ascii="Calibri" w:eastAsia="Calibri" w:hAnsi="Calibri" w:cs="Calibri"/>
          <w:color w:val="000000" w:themeColor="text1"/>
        </w:rPr>
        <w:t xml:space="preserve"> -aloite ja DialogiAkatemia ja se</w:t>
      </w:r>
      <w:r w:rsidRPr="5F34CC83">
        <w:rPr>
          <w:rFonts w:ascii="Calibri" w:eastAsia="Calibri" w:hAnsi="Calibri" w:cs="Calibri"/>
          <w:color w:val="000000" w:themeColor="text1"/>
          <w:kern w:val="0"/>
          <w:lang w:eastAsia="fi-FI"/>
          <w14:ligatures w14:val="none"/>
        </w:rPr>
        <w:t xml:space="preserve"> on jatkoa </w:t>
      </w:r>
      <w:hyperlink r:id="rId13" w:history="1">
        <w:r w:rsidRPr="5F34CC83">
          <w:rPr>
            <w:rStyle w:val="Hyperlink"/>
            <w:rFonts w:ascii="Calibri" w:eastAsia="Calibri" w:hAnsi="Calibri" w:cs="Calibri"/>
            <w:kern w:val="0"/>
            <w:lang w:eastAsia="fi-FI"/>
            <w14:ligatures w14:val="none"/>
          </w:rPr>
          <w:t>Luottamuksellisiin metsädialogeihin</w:t>
        </w:r>
      </w:hyperlink>
      <w:r w:rsidRPr="5F34CC83">
        <w:rPr>
          <w:rFonts w:ascii="Calibri" w:eastAsia="Calibri" w:hAnsi="Calibri" w:cs="Calibri"/>
          <w:color w:val="000000" w:themeColor="text1"/>
          <w:kern w:val="0"/>
          <w:lang w:eastAsia="fi-FI"/>
          <w14:ligatures w14:val="none"/>
        </w:rPr>
        <w:t xml:space="preserve">. </w:t>
      </w:r>
      <w:r w:rsidRPr="5F34CC83">
        <w:rPr>
          <w:rFonts w:ascii="Calibri" w:eastAsia="Calibri" w:hAnsi="Calibri" w:cs="Calibri"/>
          <w:color w:val="000000" w:themeColor="text1"/>
        </w:rPr>
        <w:t>Kokonaisuuden ovat suunnitelleet Timo Lehesvirta, Mari Pantsar, Minka Virtanen ja Janne Kareinen.</w:t>
      </w:r>
      <w:r w:rsidR="005908CD">
        <w:br/>
      </w:r>
    </w:p>
    <w:p w14:paraId="6AB7C3F5" w14:textId="3AEABF7F" w:rsidR="00377954" w:rsidRPr="007D32D2" w:rsidRDefault="11643A40" w:rsidP="5F34CC83">
      <w:pPr>
        <w:spacing w:before="100" w:beforeAutospacing="1" w:after="100" w:afterAutospacing="1"/>
        <w:rPr>
          <w:rFonts w:ascii="Calibri" w:eastAsia="Calibri" w:hAnsi="Calibri" w:cs="Calibri"/>
          <w:b/>
          <w:bCs/>
          <w:lang w:eastAsia="fi-FI"/>
        </w:rPr>
      </w:pPr>
      <w:r w:rsidRPr="75E2A67C">
        <w:rPr>
          <w:rFonts w:ascii="Calibri" w:eastAsia="Calibri" w:hAnsi="Calibri" w:cs="Calibri"/>
          <w:b/>
          <w:bCs/>
          <w:lang w:eastAsia="fi-FI"/>
        </w:rPr>
        <w:t xml:space="preserve">Tervetuloa mukaan! </w:t>
      </w:r>
      <w:r w:rsidRPr="75E2A67C">
        <w:rPr>
          <w:rFonts w:ascii="Calibri" w:eastAsia="Calibri" w:hAnsi="Calibri" w:cs="Calibri"/>
          <w:b/>
          <w:bCs/>
          <w:highlight w:val="yellow"/>
          <w:lang w:eastAsia="fi-FI"/>
        </w:rPr>
        <w:t>Sinua</w:t>
      </w:r>
      <w:r w:rsidR="12131875" w:rsidRPr="75E2A67C">
        <w:rPr>
          <w:rFonts w:ascii="Calibri" w:eastAsia="Calibri" w:hAnsi="Calibri" w:cs="Calibri"/>
          <w:b/>
          <w:bCs/>
          <w:highlight w:val="yellow"/>
          <w:lang w:eastAsia="fi-FI"/>
        </w:rPr>
        <w:t>/teitä/Organisaatiotanne</w:t>
      </w:r>
      <w:r w:rsidRPr="75E2A67C">
        <w:rPr>
          <w:rFonts w:ascii="Calibri" w:eastAsia="Calibri" w:hAnsi="Calibri" w:cs="Calibri"/>
          <w:b/>
          <w:bCs/>
          <w:lang w:eastAsia="fi-FI"/>
        </w:rPr>
        <w:t xml:space="preserve"> tarvitaan!</w:t>
      </w:r>
    </w:p>
    <w:sectPr w:rsidR="00377954" w:rsidRPr="007D32D2" w:rsidSect="002E2378">
      <w:pgSz w:w="11900" w:h="16840"/>
      <w:pgMar w:top="720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0D89"/>
    <w:multiLevelType w:val="hybridMultilevel"/>
    <w:tmpl w:val="5DFAD674"/>
    <w:lvl w:ilvl="0" w:tplc="A8A656D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C28BB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B6A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402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65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804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40B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DEA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8F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DD71"/>
    <w:multiLevelType w:val="hybridMultilevel"/>
    <w:tmpl w:val="A7BC5860"/>
    <w:lvl w:ilvl="0" w:tplc="D88AC5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28EC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347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5E0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4C4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C88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C3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7C8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2C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19662"/>
    <w:multiLevelType w:val="hybridMultilevel"/>
    <w:tmpl w:val="72E89924"/>
    <w:lvl w:ilvl="0" w:tplc="8DCEACB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D98A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B6A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C06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02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601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383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255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265A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F19EF"/>
    <w:multiLevelType w:val="multilevel"/>
    <w:tmpl w:val="11D6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287D32"/>
    <w:multiLevelType w:val="multilevel"/>
    <w:tmpl w:val="68D2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93F116"/>
    <w:multiLevelType w:val="hybridMultilevel"/>
    <w:tmpl w:val="A35233F8"/>
    <w:lvl w:ilvl="0" w:tplc="34C84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60F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AC1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A7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CBC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18C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A08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D86C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A23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4234F"/>
    <w:multiLevelType w:val="multilevel"/>
    <w:tmpl w:val="8F16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528BCB"/>
    <w:multiLevelType w:val="hybridMultilevel"/>
    <w:tmpl w:val="D9CE3EB8"/>
    <w:lvl w:ilvl="0" w:tplc="A0CACD0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006FC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3A5A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26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69F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329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0D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477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844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151D0"/>
    <w:multiLevelType w:val="hybridMultilevel"/>
    <w:tmpl w:val="37F8B6B4"/>
    <w:lvl w:ilvl="0" w:tplc="87D8FCE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6FAF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AE3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924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A3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0CB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A8F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4B8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8875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B85EB"/>
    <w:multiLevelType w:val="hybridMultilevel"/>
    <w:tmpl w:val="15501F74"/>
    <w:lvl w:ilvl="0" w:tplc="30C8B39A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91F6092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B32539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4E0347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74AB4C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A10EE8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E607C9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EA8BD0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D60701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FB280D"/>
    <w:multiLevelType w:val="hybridMultilevel"/>
    <w:tmpl w:val="7C706FC4"/>
    <w:lvl w:ilvl="0" w:tplc="4B125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0CE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4E4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EE9A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CF1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C4F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361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4A7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04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B1AA3"/>
    <w:multiLevelType w:val="multilevel"/>
    <w:tmpl w:val="11AA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8B7037"/>
    <w:multiLevelType w:val="multilevel"/>
    <w:tmpl w:val="81226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4735AC"/>
    <w:multiLevelType w:val="hybridMultilevel"/>
    <w:tmpl w:val="C34CB494"/>
    <w:lvl w:ilvl="0" w:tplc="411E84E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C6237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D4B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DAB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00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B4A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4C7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326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62E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478591">
    <w:abstractNumId w:val="10"/>
  </w:num>
  <w:num w:numId="2" w16cid:durableId="950818346">
    <w:abstractNumId w:val="13"/>
  </w:num>
  <w:num w:numId="3" w16cid:durableId="1103257926">
    <w:abstractNumId w:val="5"/>
  </w:num>
  <w:num w:numId="4" w16cid:durableId="522942574">
    <w:abstractNumId w:val="0"/>
  </w:num>
  <w:num w:numId="5" w16cid:durableId="33308986">
    <w:abstractNumId w:val="1"/>
  </w:num>
  <w:num w:numId="6" w16cid:durableId="1762948009">
    <w:abstractNumId w:val="7"/>
  </w:num>
  <w:num w:numId="7" w16cid:durableId="592202138">
    <w:abstractNumId w:val="9"/>
  </w:num>
  <w:num w:numId="8" w16cid:durableId="722172920">
    <w:abstractNumId w:val="2"/>
  </w:num>
  <w:num w:numId="9" w16cid:durableId="2035878958">
    <w:abstractNumId w:val="8"/>
  </w:num>
  <w:num w:numId="10" w16cid:durableId="567040026">
    <w:abstractNumId w:val="12"/>
  </w:num>
  <w:num w:numId="11" w16cid:durableId="586236403">
    <w:abstractNumId w:val="3"/>
  </w:num>
  <w:num w:numId="12" w16cid:durableId="1384328443">
    <w:abstractNumId w:val="6"/>
  </w:num>
  <w:num w:numId="13" w16cid:durableId="1256093434">
    <w:abstractNumId w:val="11"/>
  </w:num>
  <w:num w:numId="14" w16cid:durableId="8897305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54"/>
    <w:rsid w:val="000963F2"/>
    <w:rsid w:val="000F4AE2"/>
    <w:rsid w:val="00180150"/>
    <w:rsid w:val="0020E7D1"/>
    <w:rsid w:val="00221ADC"/>
    <w:rsid w:val="00297D8B"/>
    <w:rsid w:val="002E2378"/>
    <w:rsid w:val="002E6CD7"/>
    <w:rsid w:val="00303CC0"/>
    <w:rsid w:val="00305DCE"/>
    <w:rsid w:val="00323011"/>
    <w:rsid w:val="00324C14"/>
    <w:rsid w:val="00335E1D"/>
    <w:rsid w:val="00346880"/>
    <w:rsid w:val="0034782C"/>
    <w:rsid w:val="00371877"/>
    <w:rsid w:val="00374033"/>
    <w:rsid w:val="00377954"/>
    <w:rsid w:val="00382147"/>
    <w:rsid w:val="003C20FC"/>
    <w:rsid w:val="003C49F4"/>
    <w:rsid w:val="003C4CBA"/>
    <w:rsid w:val="00420638"/>
    <w:rsid w:val="00490892"/>
    <w:rsid w:val="00494854"/>
    <w:rsid w:val="004E45AA"/>
    <w:rsid w:val="00514807"/>
    <w:rsid w:val="005234A9"/>
    <w:rsid w:val="0053306A"/>
    <w:rsid w:val="005908CD"/>
    <w:rsid w:val="005A3A1A"/>
    <w:rsid w:val="00657844"/>
    <w:rsid w:val="00665FC8"/>
    <w:rsid w:val="006B6BD5"/>
    <w:rsid w:val="006C2D23"/>
    <w:rsid w:val="006D7E9A"/>
    <w:rsid w:val="006E596A"/>
    <w:rsid w:val="006F29EF"/>
    <w:rsid w:val="00771238"/>
    <w:rsid w:val="00787158"/>
    <w:rsid w:val="007A1CE0"/>
    <w:rsid w:val="007D32D2"/>
    <w:rsid w:val="008B6DD3"/>
    <w:rsid w:val="008C36C9"/>
    <w:rsid w:val="008C6373"/>
    <w:rsid w:val="008F7946"/>
    <w:rsid w:val="00905D66"/>
    <w:rsid w:val="00923AD8"/>
    <w:rsid w:val="00942BDB"/>
    <w:rsid w:val="009666EA"/>
    <w:rsid w:val="00A15FA1"/>
    <w:rsid w:val="00A22040"/>
    <w:rsid w:val="00A75C23"/>
    <w:rsid w:val="00AC5636"/>
    <w:rsid w:val="00AF28A1"/>
    <w:rsid w:val="00B12425"/>
    <w:rsid w:val="00BC7663"/>
    <w:rsid w:val="00BC787C"/>
    <w:rsid w:val="00C106AA"/>
    <w:rsid w:val="00C14CC7"/>
    <w:rsid w:val="00C30521"/>
    <w:rsid w:val="00C305FC"/>
    <w:rsid w:val="00C73365"/>
    <w:rsid w:val="00CC07C0"/>
    <w:rsid w:val="00D4172F"/>
    <w:rsid w:val="00D46B75"/>
    <w:rsid w:val="00D72E39"/>
    <w:rsid w:val="00E9230A"/>
    <w:rsid w:val="00E97A2D"/>
    <w:rsid w:val="00EF04A2"/>
    <w:rsid w:val="00F36DD3"/>
    <w:rsid w:val="00FA40AA"/>
    <w:rsid w:val="00FA4D4A"/>
    <w:rsid w:val="00FE36ED"/>
    <w:rsid w:val="010EC068"/>
    <w:rsid w:val="01531734"/>
    <w:rsid w:val="02087CF5"/>
    <w:rsid w:val="034568C4"/>
    <w:rsid w:val="03B68845"/>
    <w:rsid w:val="0440A7C3"/>
    <w:rsid w:val="056BFDB0"/>
    <w:rsid w:val="06889667"/>
    <w:rsid w:val="078A7E2E"/>
    <w:rsid w:val="07B70036"/>
    <w:rsid w:val="0834E3DF"/>
    <w:rsid w:val="0849F25C"/>
    <w:rsid w:val="0A0E6317"/>
    <w:rsid w:val="0BABB05E"/>
    <w:rsid w:val="0C52405D"/>
    <w:rsid w:val="0DD05B53"/>
    <w:rsid w:val="0DD43124"/>
    <w:rsid w:val="11643A40"/>
    <w:rsid w:val="1168B15C"/>
    <w:rsid w:val="12131875"/>
    <w:rsid w:val="134C2522"/>
    <w:rsid w:val="175C3CF1"/>
    <w:rsid w:val="1877E503"/>
    <w:rsid w:val="195053F1"/>
    <w:rsid w:val="19A7E4C3"/>
    <w:rsid w:val="1AC083B9"/>
    <w:rsid w:val="1BAB95B9"/>
    <w:rsid w:val="1BD8E244"/>
    <w:rsid w:val="1C580A38"/>
    <w:rsid w:val="1E1CC6CE"/>
    <w:rsid w:val="1EBC4D8F"/>
    <w:rsid w:val="1FEA66B2"/>
    <w:rsid w:val="212C2618"/>
    <w:rsid w:val="21E3D7F8"/>
    <w:rsid w:val="223AF252"/>
    <w:rsid w:val="226BB37B"/>
    <w:rsid w:val="25B9485C"/>
    <w:rsid w:val="2631C7DC"/>
    <w:rsid w:val="26E040BA"/>
    <w:rsid w:val="28BABAB0"/>
    <w:rsid w:val="2A325ED2"/>
    <w:rsid w:val="2A3FC1BD"/>
    <w:rsid w:val="2A6CC917"/>
    <w:rsid w:val="2CE06003"/>
    <w:rsid w:val="2E247EA7"/>
    <w:rsid w:val="2EAED938"/>
    <w:rsid w:val="2EC89E6D"/>
    <w:rsid w:val="2F1E9BD5"/>
    <w:rsid w:val="31BA3F90"/>
    <w:rsid w:val="32022DAE"/>
    <w:rsid w:val="33CB1668"/>
    <w:rsid w:val="34B09161"/>
    <w:rsid w:val="352EBE68"/>
    <w:rsid w:val="38C6426A"/>
    <w:rsid w:val="3919B889"/>
    <w:rsid w:val="3A4FFA50"/>
    <w:rsid w:val="3A64BA07"/>
    <w:rsid w:val="3A6A6789"/>
    <w:rsid w:val="3DB2D437"/>
    <w:rsid w:val="3FA771E6"/>
    <w:rsid w:val="407DCDF0"/>
    <w:rsid w:val="420EBA3B"/>
    <w:rsid w:val="42B55386"/>
    <w:rsid w:val="44A65B27"/>
    <w:rsid w:val="4537E1A9"/>
    <w:rsid w:val="4563B0D2"/>
    <w:rsid w:val="465596A9"/>
    <w:rsid w:val="48580FEE"/>
    <w:rsid w:val="48E87FEB"/>
    <w:rsid w:val="495C2D9E"/>
    <w:rsid w:val="4C493CC6"/>
    <w:rsid w:val="4DE09BA2"/>
    <w:rsid w:val="4ED26641"/>
    <w:rsid w:val="4F1EFEB3"/>
    <w:rsid w:val="4FA28F70"/>
    <w:rsid w:val="4FF3E7B9"/>
    <w:rsid w:val="50651C56"/>
    <w:rsid w:val="518049E4"/>
    <w:rsid w:val="5420D52E"/>
    <w:rsid w:val="55497F85"/>
    <w:rsid w:val="55E9688D"/>
    <w:rsid w:val="589C8CC8"/>
    <w:rsid w:val="5B2E29F6"/>
    <w:rsid w:val="5E6F23B1"/>
    <w:rsid w:val="5E780503"/>
    <w:rsid w:val="5F08CB7B"/>
    <w:rsid w:val="5F34CC83"/>
    <w:rsid w:val="5F79CA8B"/>
    <w:rsid w:val="60B3655E"/>
    <w:rsid w:val="60C17EA7"/>
    <w:rsid w:val="613EB562"/>
    <w:rsid w:val="6320223A"/>
    <w:rsid w:val="63A7F38E"/>
    <w:rsid w:val="64244889"/>
    <w:rsid w:val="64A7BDB6"/>
    <w:rsid w:val="6638AC30"/>
    <w:rsid w:val="664063B0"/>
    <w:rsid w:val="68588A02"/>
    <w:rsid w:val="68E34239"/>
    <w:rsid w:val="69D86756"/>
    <w:rsid w:val="6A1A30DB"/>
    <w:rsid w:val="6A6EE5B1"/>
    <w:rsid w:val="6C235035"/>
    <w:rsid w:val="6C50E3BF"/>
    <w:rsid w:val="6EC9FEC6"/>
    <w:rsid w:val="6F235222"/>
    <w:rsid w:val="70B29050"/>
    <w:rsid w:val="72C19294"/>
    <w:rsid w:val="75451E67"/>
    <w:rsid w:val="75E2A67C"/>
    <w:rsid w:val="7822C5BC"/>
    <w:rsid w:val="79CABF7C"/>
    <w:rsid w:val="7AAAB631"/>
    <w:rsid w:val="7B4141AB"/>
    <w:rsid w:val="7C449C04"/>
    <w:rsid w:val="7C48BC15"/>
    <w:rsid w:val="7CBF3210"/>
    <w:rsid w:val="7D19BC70"/>
    <w:rsid w:val="7E3E7524"/>
    <w:rsid w:val="7E8D6BEF"/>
    <w:rsid w:val="7FAB3678"/>
    <w:rsid w:val="7FF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5472BF2"/>
  <w15:chartTrackingRefBased/>
  <w15:docId w15:val="{ED94DDCC-03D4-1F4A-AD40-FA2C02D4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954"/>
  </w:style>
  <w:style w:type="paragraph" w:styleId="Heading1">
    <w:name w:val="heading 1"/>
    <w:basedOn w:val="Normal"/>
    <w:next w:val="Normal"/>
    <w:link w:val="Heading1Char"/>
    <w:uiPriority w:val="9"/>
    <w:qFormat/>
    <w:rsid w:val="00377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7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79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7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9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9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9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9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9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779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77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779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9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9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9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9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9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9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9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7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9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79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9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79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9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95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779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i-FI"/>
      <w14:ligatures w14:val="none"/>
    </w:rPr>
  </w:style>
  <w:style w:type="character" w:styleId="Strong">
    <w:name w:val="Strong"/>
    <w:basedOn w:val="DefaultParagraphFont"/>
    <w:uiPriority w:val="22"/>
    <w:qFormat/>
    <w:rsid w:val="00377954"/>
    <w:rPr>
      <w:b/>
      <w:bCs/>
    </w:rPr>
  </w:style>
  <w:style w:type="character" w:styleId="Hyperlink">
    <w:name w:val="Hyperlink"/>
    <w:basedOn w:val="DefaultParagraphFont"/>
    <w:uiPriority w:val="99"/>
    <w:unhideWhenUsed/>
    <w:rsid w:val="0037795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77954"/>
    <w:rPr>
      <w:i/>
      <w:iCs/>
    </w:rPr>
  </w:style>
  <w:style w:type="character" w:customStyle="1" w:styleId="wp-block-sitra-factboxtagline">
    <w:name w:val="wp-block-sitra-factbox__tagline"/>
    <w:basedOn w:val="DefaultParagraphFont"/>
    <w:rsid w:val="00377954"/>
  </w:style>
  <w:style w:type="character" w:styleId="CommentReference">
    <w:name w:val="annotation reference"/>
    <w:basedOn w:val="DefaultParagraphFont"/>
    <w:uiPriority w:val="99"/>
    <w:semiHidden/>
    <w:unhideWhenUsed/>
    <w:rsid w:val="00EF0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4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4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4A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35E1D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5908CD"/>
  </w:style>
  <w:style w:type="paragraph" w:customStyle="1" w:styleId="paragraph">
    <w:name w:val="paragraph"/>
    <w:basedOn w:val="Normal"/>
    <w:rsid w:val="007D32D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i-FI"/>
      <w14:ligatures w14:val="non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D41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0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5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4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yyti.in/Ilmoittuminen_Suureen_Metsadialogipaivaan_242025_0499" TargetMode="External"/><Relationship Id="rId13" Type="http://schemas.openxmlformats.org/officeDocument/2006/relationships/hyperlink" Target="https://koneensaatio.fi/wp-content/uploads/2025/01/Luottamukselliset-metsadialogit-%E2%80%93-Yhteenveto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koneensaatio.fi/metsanpuolella/suuri-metsadialogipaiv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yyti.in/Suuri_Metsadialogipaiva__Kirjauksen_lahettamislomake_4718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lyyti.in/Ilmoittuminen_Suureen_Metsadialogipaivaan_242025_0499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koneensaatio.fi/keskustelujarjestajan-ohjeet-suuri-metsadialogipaiv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7aa24c-c63e-4bcd-b77c-4c919f05eeb6">
      <Terms xmlns="http://schemas.microsoft.com/office/infopath/2007/PartnerControls"/>
    </lcf76f155ced4ddcb4097134ff3c332f>
    <TaxCatchAll xmlns="40ac2734-d9c3-4f30-b722-d24bfad937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157F1AE9DD64BAF6332CBDB30C4A1" ma:contentTypeVersion="13" ma:contentTypeDescription="Create a new document." ma:contentTypeScope="" ma:versionID="9bf25cf150ed6db47a28492fa1875937">
  <xsd:schema xmlns:xsd="http://www.w3.org/2001/XMLSchema" xmlns:xs="http://www.w3.org/2001/XMLSchema" xmlns:p="http://schemas.microsoft.com/office/2006/metadata/properties" xmlns:ns2="ff7aa24c-c63e-4bcd-b77c-4c919f05eeb6" xmlns:ns3="40ac2734-d9c3-4f30-b722-d24bfad9375b" targetNamespace="http://schemas.microsoft.com/office/2006/metadata/properties" ma:root="true" ma:fieldsID="b937b4b92cb10222ac7c2ca7685f3cc7" ns2:_="" ns3:_="">
    <xsd:import namespace="ff7aa24c-c63e-4bcd-b77c-4c919f05eeb6"/>
    <xsd:import namespace="40ac2734-d9c3-4f30-b722-d24bfad937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aa24c-c63e-4bcd-b77c-4c919f05e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763124e-4f02-48ad-a70e-aa9101a1bd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c2734-d9c3-4f30-b722-d24bfad9375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df87b28-1f33-4fc1-87f8-42a36eae400b}" ma:internalName="TaxCatchAll" ma:showField="CatchAllData" ma:web="40ac2734-d9c3-4f30-b722-d24bfad937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0B79D8-A099-4F9D-B26D-D018FE2B2A0B}">
  <ds:schemaRefs>
    <ds:schemaRef ds:uri="http://schemas.microsoft.com/office/2006/metadata/properties"/>
    <ds:schemaRef ds:uri="http://schemas.microsoft.com/office/infopath/2007/PartnerControls"/>
    <ds:schemaRef ds:uri="ff7aa24c-c63e-4bcd-b77c-4c919f05eeb6"/>
    <ds:schemaRef ds:uri="40ac2734-d9c3-4f30-b722-d24bfad9375b"/>
  </ds:schemaRefs>
</ds:datastoreItem>
</file>

<file path=customXml/itemProps2.xml><?xml version="1.0" encoding="utf-8"?>
<ds:datastoreItem xmlns:ds="http://schemas.openxmlformats.org/officeDocument/2006/customXml" ds:itemID="{C01B7C8E-FCD4-4958-B8C1-BF0CF03B2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E73526-3A7B-4656-A0C7-2583C9DA6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aa24c-c63e-4bcd-b77c-4c919f05eeb6"/>
    <ds:schemaRef ds:uri="40ac2734-d9c3-4f30-b722-d24bfad93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Kareinen</dc:creator>
  <cp:keywords/>
  <dc:description/>
  <cp:lastModifiedBy>Laura Lees</cp:lastModifiedBy>
  <cp:revision>17</cp:revision>
  <dcterms:created xsi:type="dcterms:W3CDTF">2025-01-19T17:05:00Z</dcterms:created>
  <dcterms:modified xsi:type="dcterms:W3CDTF">2025-02-17T12:32:00Z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0x010100E1B157F1AE9DD64BAF6332CBDB30C4A1</vt:lpwstr>
  </property>
  <property fmtid="{D5CDD505-2E9C-101B-9397-08002B2CF9AE}" pid="3" name="MediaServiceImageTags">
    <vt:lpwstr/>
  </property>
</Properties>
</file>